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90" w:type="dxa"/>
        <w:jc w:val="center"/>
        <w:shd w:val="clear" w:color="auto" w:fill="FFFFFF"/>
        <w:tblCellMar>
          <w:left w:w="0" w:type="dxa"/>
          <w:right w:w="0" w:type="dxa"/>
        </w:tblCellMar>
        <w:tblLook w:val="04A0" w:firstRow="1" w:lastRow="0" w:firstColumn="1" w:lastColumn="0" w:noHBand="0" w:noVBand="1"/>
      </w:tblPr>
      <w:tblGrid>
        <w:gridCol w:w="10490"/>
      </w:tblGrid>
      <w:tr w:rsidR="00845893" w:rsidRPr="00591A66" w14:paraId="766F0C17" w14:textId="77777777" w:rsidTr="00AA2577">
        <w:trPr>
          <w:trHeight w:val="567"/>
          <w:jc w:val="center"/>
        </w:trPr>
        <w:tc>
          <w:tcPr>
            <w:tcW w:w="9020" w:type="dxa"/>
            <w:shd w:val="clear" w:color="auto" w:fill="FFFFFF"/>
            <w:tcMar>
              <w:top w:w="0" w:type="dxa"/>
              <w:left w:w="108" w:type="dxa"/>
              <w:bottom w:w="0" w:type="dxa"/>
              <w:right w:w="108" w:type="dxa"/>
            </w:tcMar>
            <w:hideMark/>
          </w:tcPr>
          <w:tbl>
            <w:tblPr>
              <w:tblW w:w="8719" w:type="dxa"/>
              <w:jc w:val="center"/>
              <w:shd w:val="clear" w:color="auto" w:fill="FFFFFF"/>
              <w:tblCellMar>
                <w:left w:w="0" w:type="dxa"/>
                <w:right w:w="0" w:type="dxa"/>
              </w:tblCellMar>
              <w:tblLook w:val="04A0" w:firstRow="1" w:lastRow="0" w:firstColumn="1" w:lastColumn="0" w:noHBand="0" w:noVBand="1"/>
            </w:tblPr>
            <w:tblGrid>
              <w:gridCol w:w="8719"/>
            </w:tblGrid>
            <w:tr w:rsidR="00845893" w:rsidRPr="00591A66" w14:paraId="168E4B8B" w14:textId="77777777" w:rsidTr="00591A66">
              <w:trPr>
                <w:jc w:val="center"/>
              </w:trPr>
              <w:tc>
                <w:tcPr>
                  <w:tcW w:w="8719" w:type="dxa"/>
                  <w:shd w:val="clear" w:color="auto" w:fill="auto"/>
                  <w:tcMar>
                    <w:top w:w="0" w:type="dxa"/>
                    <w:left w:w="108" w:type="dxa"/>
                    <w:bottom w:w="0" w:type="dxa"/>
                    <w:right w:w="108" w:type="dxa"/>
                  </w:tcMar>
                  <w:hideMark/>
                </w:tcPr>
                <w:p w14:paraId="0C579225" w14:textId="7E5B43BF" w:rsidR="00845893" w:rsidRPr="00591A66" w:rsidRDefault="00B23719" w:rsidP="00591A66">
                  <w:pPr>
                    <w:pStyle w:val="Heading2"/>
                    <w:spacing w:after="305" w:line="312" w:lineRule="auto"/>
                    <w:contextualSpacing/>
                    <w:rPr>
                      <w:rFonts w:ascii="Roboto" w:hAnsi="Roboto" w:cs="Arial"/>
                      <w:bCs w:val="0"/>
                      <w:color w:val="404040"/>
                      <w:sz w:val="27"/>
                      <w:szCs w:val="27"/>
                      <w:lang w:val="fr-FR"/>
                    </w:rPr>
                  </w:pPr>
                  <w:r w:rsidRPr="00B23719">
                    <w:rPr>
                      <w:rFonts w:ascii="Roboto" w:hAnsi="Roboto" w:cs="Arial"/>
                      <w:bCs w:val="0"/>
                      <w:noProof/>
                      <w:color w:val="404040"/>
                      <w:sz w:val="27"/>
                      <w:szCs w:val="27"/>
                      <w:lang w:eastAsia="en-US"/>
                    </w:rPr>
                    <w:drawing>
                      <wp:inline distT="0" distB="0" distL="0" distR="0" wp14:anchorId="768786C8" wp14:editId="4ED7E913">
                        <wp:extent cx="5400000" cy="7467589"/>
                        <wp:effectExtent l="0" t="0" r="0" b="635"/>
                        <wp:docPr id="1" name="Picture 1" descr="E:\ELMARSA OFFICE\EXHIBITIONS\DUBAI\2019\النتيكا The rustling of the stone_NOV2019\PR_PRESS\Flyer---The-rustling-of-the-ston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LMARSA OFFICE\EXHIBITIONS\DUBAI\2019\النتيكا The rustling of the stone_NOV2019\PR_PRESS\Flyer---The-rustling-of-the-stone- (0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00" cy="7467589"/>
                                </a:xfrm>
                                <a:prstGeom prst="rect">
                                  <a:avLst/>
                                </a:prstGeom>
                                <a:noFill/>
                                <a:ln>
                                  <a:noFill/>
                                </a:ln>
                              </pic:spPr>
                            </pic:pic>
                          </a:graphicData>
                        </a:graphic>
                      </wp:inline>
                    </w:drawing>
                  </w:r>
                </w:p>
              </w:tc>
            </w:tr>
          </w:tbl>
          <w:p w14:paraId="14C8CD0C" w14:textId="27E1611E" w:rsidR="00591A66" w:rsidRPr="00845893" w:rsidRDefault="00591A66" w:rsidP="00845893">
            <w:pPr>
              <w:pStyle w:val="Heading2"/>
              <w:spacing w:after="305"/>
              <w:contextualSpacing/>
              <w:rPr>
                <w:noProof/>
                <w:lang w:val="fr-FR"/>
              </w:rPr>
            </w:pPr>
          </w:p>
        </w:tc>
      </w:tr>
      <w:tr w:rsidR="00F73DA5" w:rsidRPr="00AA2577" w14:paraId="68874534" w14:textId="77777777" w:rsidTr="00AA2577">
        <w:trPr>
          <w:jc w:val="center"/>
        </w:trPr>
        <w:tc>
          <w:tcPr>
            <w:tcW w:w="9020" w:type="dxa"/>
            <w:shd w:val="clear" w:color="auto" w:fill="auto"/>
            <w:tcMar>
              <w:top w:w="0" w:type="dxa"/>
              <w:left w:w="108" w:type="dxa"/>
              <w:bottom w:w="0" w:type="dxa"/>
              <w:right w:w="108" w:type="dxa"/>
            </w:tcMar>
            <w:vAlign w:val="bottom"/>
          </w:tcPr>
          <w:p w14:paraId="3DFDD2ED" w14:textId="6FCEC960" w:rsidR="001404EE" w:rsidRDefault="001404EE" w:rsidP="00454E25">
            <w:pPr>
              <w:spacing w:after="305" w:line="312" w:lineRule="auto"/>
              <w:rPr>
                <w:rFonts w:ascii="Roboto" w:hAnsi="Roboto"/>
                <w:sz w:val="20"/>
                <w:szCs w:val="20"/>
              </w:rPr>
            </w:pPr>
            <w:r>
              <w:rPr>
                <w:rFonts w:ascii="Roboto" w:hAnsi="Roboto"/>
                <w:sz w:val="20"/>
                <w:szCs w:val="20"/>
              </w:rPr>
              <w:t>Elmarsa Gallery is pleased to present</w:t>
            </w:r>
            <w:r>
              <w:rPr>
                <w:rFonts w:ascii="Roboto" w:hAnsi="Roboto"/>
                <w:b/>
                <w:bCs/>
                <w:sz w:val="20"/>
                <w:szCs w:val="20"/>
              </w:rPr>
              <w:t xml:space="preserve"> «</w:t>
            </w:r>
            <w:proofErr w:type="gramStart"/>
            <w:r>
              <w:rPr>
                <w:rFonts w:ascii="Arial" w:hAnsi="Arial" w:cs="Arial"/>
                <w:b/>
                <w:bCs/>
                <w:i/>
                <w:iCs/>
                <w:rtl/>
              </w:rPr>
              <w:t>النتيكا</w:t>
            </w:r>
            <w:r>
              <w:rPr>
                <w:rFonts w:ascii="Arial" w:hAnsi="Arial" w:cs="Arial"/>
                <w:i/>
                <w:iCs/>
                <w:rtl/>
              </w:rPr>
              <w:t xml:space="preserve"> </w:t>
            </w:r>
            <w:r>
              <w:rPr>
                <w:rFonts w:ascii="Roboto" w:hAnsi="Roboto"/>
                <w:color w:val="262626"/>
              </w:rPr>
              <w:t xml:space="preserve"> </w:t>
            </w:r>
            <w:r>
              <w:rPr>
                <w:rFonts w:ascii="Roboto" w:hAnsi="Roboto"/>
                <w:sz w:val="20"/>
                <w:szCs w:val="20"/>
              </w:rPr>
              <w:t>The</w:t>
            </w:r>
            <w:proofErr w:type="gramEnd"/>
            <w:r>
              <w:rPr>
                <w:rFonts w:ascii="Roboto" w:hAnsi="Roboto"/>
                <w:sz w:val="20"/>
                <w:szCs w:val="20"/>
              </w:rPr>
              <w:t xml:space="preserve"> rustling of the stone » Atef </w:t>
            </w:r>
            <w:proofErr w:type="spellStart"/>
            <w:r>
              <w:rPr>
                <w:rFonts w:ascii="Roboto" w:hAnsi="Roboto"/>
                <w:sz w:val="20"/>
                <w:szCs w:val="20"/>
              </w:rPr>
              <w:t>Maatallah’s</w:t>
            </w:r>
            <w:proofErr w:type="spellEnd"/>
            <w:r>
              <w:rPr>
                <w:rFonts w:ascii="Roboto" w:hAnsi="Roboto"/>
                <w:sz w:val="20"/>
                <w:szCs w:val="20"/>
              </w:rPr>
              <w:t xml:space="preserve"> first solo exhibition in Dubai, </w:t>
            </w:r>
            <w:r w:rsidR="00454E25">
              <w:rPr>
                <w:rFonts w:ascii="Roboto" w:hAnsi="Roboto"/>
                <w:sz w:val="20"/>
                <w:szCs w:val="20"/>
              </w:rPr>
              <w:t>from</w:t>
            </w:r>
            <w:r>
              <w:rPr>
                <w:rFonts w:ascii="Roboto" w:hAnsi="Roboto"/>
                <w:sz w:val="20"/>
                <w:szCs w:val="20"/>
              </w:rPr>
              <w:t xml:space="preserve"> 18 </w:t>
            </w:r>
            <w:proofErr w:type="spellStart"/>
            <w:r>
              <w:rPr>
                <w:rFonts w:ascii="Roboto" w:hAnsi="Roboto"/>
                <w:sz w:val="20"/>
                <w:szCs w:val="20"/>
              </w:rPr>
              <w:t>Novembre</w:t>
            </w:r>
            <w:proofErr w:type="spellEnd"/>
            <w:r>
              <w:rPr>
                <w:rFonts w:ascii="Roboto" w:hAnsi="Roboto"/>
                <w:sz w:val="20"/>
                <w:szCs w:val="20"/>
              </w:rPr>
              <w:t xml:space="preserve"> 2019. The exhibition presents some fifteen drawings and mosaics mapping the inner land of the artist’s childhood in "antika", the ruins of the Tunisian archaeological site Thuburbo Majus transformed into a playground to flee the daily dreary burden f</w:t>
            </w:r>
            <w:r w:rsidR="00454E25">
              <w:rPr>
                <w:rFonts w:ascii="Roboto" w:hAnsi="Roboto"/>
                <w:sz w:val="20"/>
                <w:szCs w:val="20"/>
              </w:rPr>
              <w:t xml:space="preserve">rom his native town of El Fahs. </w:t>
            </w:r>
            <w:r>
              <w:rPr>
                <w:rFonts w:ascii="Roboto" w:hAnsi="Roboto"/>
                <w:b/>
                <w:bCs/>
                <w:sz w:val="20"/>
                <w:szCs w:val="20"/>
              </w:rPr>
              <w:t>«</w:t>
            </w:r>
            <w:r>
              <w:rPr>
                <w:rFonts w:ascii="Arial" w:hAnsi="Arial" w:cs="Arial"/>
                <w:b/>
                <w:bCs/>
                <w:i/>
                <w:iCs/>
                <w:rtl/>
              </w:rPr>
              <w:t>النتيكا</w:t>
            </w:r>
            <w:proofErr w:type="gramStart"/>
            <w:r>
              <w:rPr>
                <w:rFonts w:ascii="Roboto" w:hAnsi="Roboto"/>
                <w:color w:val="262626"/>
                <w:rtl/>
              </w:rPr>
              <w:t> </w:t>
            </w:r>
            <w:r>
              <w:rPr>
                <w:rFonts w:ascii="Roboto" w:hAnsi="Roboto"/>
                <w:color w:val="262626"/>
              </w:rPr>
              <w:t xml:space="preserve"> </w:t>
            </w:r>
            <w:r>
              <w:rPr>
                <w:rFonts w:ascii="Roboto" w:hAnsi="Roboto"/>
                <w:sz w:val="20"/>
                <w:szCs w:val="20"/>
              </w:rPr>
              <w:t>The</w:t>
            </w:r>
            <w:proofErr w:type="gramEnd"/>
            <w:r>
              <w:rPr>
                <w:rFonts w:ascii="Roboto" w:hAnsi="Roboto"/>
                <w:sz w:val="20"/>
                <w:szCs w:val="20"/>
              </w:rPr>
              <w:t xml:space="preserve"> rustling of the stone</w:t>
            </w:r>
            <w:r>
              <w:rPr>
                <w:rFonts w:ascii="Roboto" w:hAnsi="Roboto"/>
                <w:color w:val="262626"/>
                <w:sz w:val="20"/>
                <w:szCs w:val="20"/>
              </w:rPr>
              <w:t xml:space="preserve"> </w:t>
            </w:r>
            <w:r>
              <w:rPr>
                <w:rFonts w:ascii="Roboto" w:hAnsi="Roboto"/>
                <w:sz w:val="20"/>
                <w:szCs w:val="20"/>
              </w:rPr>
              <w:t>» extends the artist's interest in history related to our relationship to time and dichotomies between individual memory and collective memory, human reality and historical reality.</w:t>
            </w:r>
          </w:p>
          <w:p w14:paraId="5EC898C6" w14:textId="77777777" w:rsidR="005E262A" w:rsidRPr="005E262A" w:rsidRDefault="005E262A" w:rsidP="005E262A">
            <w:pPr>
              <w:spacing w:after="305" w:line="312" w:lineRule="auto"/>
              <w:jc w:val="both"/>
              <w:rPr>
                <w:rFonts w:ascii="Roboto Light" w:eastAsiaTheme="minorHAnsi" w:hAnsi="Roboto Light" w:cstheme="minorBidi"/>
                <w:iCs/>
                <w:sz w:val="20"/>
                <w:szCs w:val="20"/>
                <w:lang w:val="en-GB"/>
              </w:rPr>
            </w:pPr>
            <w:r w:rsidRPr="005E262A">
              <w:rPr>
                <w:rFonts w:ascii="Roboto Light" w:eastAsiaTheme="minorHAnsi" w:hAnsi="Roboto Light" w:cstheme="minorBidi"/>
                <w:iCs/>
                <w:sz w:val="20"/>
                <w:szCs w:val="20"/>
                <w:lang w:val="en-GB"/>
              </w:rPr>
              <w:lastRenderedPageBreak/>
              <w:t>A movement presides over the paths drawn by the artist: contemplation, introspection around the first home. This home, this place from which this series of drawings radiates, is the one to which a cold body takes refuge; it is first and foremost the family home, the home of a native land. A self-</w:t>
            </w:r>
            <w:proofErr w:type="spellStart"/>
            <w:r w:rsidRPr="005E262A">
              <w:rPr>
                <w:rFonts w:ascii="Roboto Light" w:eastAsiaTheme="minorHAnsi" w:hAnsi="Roboto Light" w:cstheme="minorBidi"/>
                <w:iCs/>
                <w:sz w:val="20"/>
                <w:szCs w:val="20"/>
                <w:lang w:val="en-GB"/>
              </w:rPr>
              <w:t>archeology</w:t>
            </w:r>
            <w:proofErr w:type="spellEnd"/>
            <w:r w:rsidRPr="005E262A">
              <w:rPr>
                <w:rFonts w:ascii="Roboto Light" w:eastAsiaTheme="minorHAnsi" w:hAnsi="Roboto Light" w:cstheme="minorBidi"/>
                <w:iCs/>
                <w:sz w:val="20"/>
                <w:szCs w:val="20"/>
                <w:lang w:val="en-GB"/>
              </w:rPr>
              <w:t xml:space="preserve"> digs into the cold ashes of an inner life in search of the still burning embers of a soul. And these are the memories of the childhood boredom that went fetching its games from the "antika", from the archaeological site of Thuburbo Majus; also memories of a dull daily life weighing on the city of El Fahs that we fled to the ruins, thus freeing ourselves from the place, also freeing ourselves from time. </w:t>
            </w:r>
          </w:p>
          <w:p w14:paraId="40E1A686" w14:textId="77777777" w:rsidR="00F92846" w:rsidRDefault="005E262A" w:rsidP="005E262A">
            <w:pPr>
              <w:spacing w:after="305" w:line="312" w:lineRule="auto"/>
              <w:jc w:val="both"/>
              <w:rPr>
                <w:rFonts w:ascii="Roboto Light" w:eastAsiaTheme="minorHAnsi" w:hAnsi="Roboto Light" w:cstheme="minorBidi"/>
                <w:iCs/>
                <w:sz w:val="20"/>
                <w:szCs w:val="20"/>
                <w:lang w:val="en-GB"/>
              </w:rPr>
            </w:pPr>
            <w:r w:rsidRPr="005E262A">
              <w:rPr>
                <w:rFonts w:ascii="Roboto Light" w:eastAsiaTheme="minorHAnsi" w:hAnsi="Roboto Light" w:cstheme="minorBidi"/>
                <w:iCs/>
                <w:sz w:val="20"/>
                <w:szCs w:val="20"/>
                <w:lang w:val="en-GB"/>
              </w:rPr>
              <w:t xml:space="preserve">Undoubtedly, it is because in this elsewhere of another time, everyday life vanishes into the vastness of the centuries and the city walls collapse for a horizon of plains; they are also the memories of popular beliefs that old stones blow into the ears of the living. Before the name of Thuburbo Majus was dug up, there was </w:t>
            </w:r>
            <w:proofErr w:type="spellStart"/>
            <w:r w:rsidRPr="005E262A">
              <w:rPr>
                <w:rFonts w:ascii="Roboto Light" w:eastAsiaTheme="minorHAnsi" w:hAnsi="Roboto Light" w:cstheme="minorBidi"/>
                <w:iCs/>
                <w:sz w:val="20"/>
                <w:szCs w:val="20"/>
                <w:lang w:val="en-GB"/>
              </w:rPr>
              <w:t>Henchir</w:t>
            </w:r>
            <w:proofErr w:type="spellEnd"/>
            <w:r w:rsidRPr="005E262A">
              <w:rPr>
                <w:rFonts w:ascii="Roboto Light" w:eastAsiaTheme="minorHAnsi" w:hAnsi="Roboto Light" w:cstheme="minorBidi"/>
                <w:iCs/>
                <w:sz w:val="20"/>
                <w:szCs w:val="20"/>
                <w:lang w:val="en-GB"/>
              </w:rPr>
              <w:t xml:space="preserve"> el-Kasbah and for the silent stones that were already on the ground, legends had been carved to their measure: this place where the foot and head of a monumental Jupiter and gigantic carved stones lay could only be a land of giants; but these colossuses are no longer there and there is only an empty site ready to be filled with vast fables. Victor Guerin noted as early as 1860 that the inhabitants of the region named one of the cisterns at the site "</w:t>
            </w:r>
            <w:proofErr w:type="spellStart"/>
            <w:r w:rsidRPr="005E262A">
              <w:rPr>
                <w:rFonts w:ascii="Roboto Light" w:eastAsiaTheme="minorHAnsi" w:hAnsi="Roboto Light" w:cstheme="minorBidi"/>
                <w:iCs/>
                <w:sz w:val="20"/>
                <w:szCs w:val="20"/>
                <w:lang w:val="en-GB"/>
              </w:rPr>
              <w:t>Damous</w:t>
            </w:r>
            <w:proofErr w:type="spellEnd"/>
            <w:r w:rsidRPr="005E262A">
              <w:rPr>
                <w:rFonts w:ascii="Roboto Light" w:eastAsiaTheme="minorHAnsi" w:hAnsi="Roboto Light" w:cstheme="minorBidi"/>
                <w:iCs/>
                <w:sz w:val="20"/>
                <w:szCs w:val="20"/>
                <w:lang w:val="en-GB"/>
              </w:rPr>
              <w:t xml:space="preserve"> </w:t>
            </w:r>
            <w:proofErr w:type="spellStart"/>
            <w:r w:rsidRPr="005E262A">
              <w:rPr>
                <w:rFonts w:ascii="Roboto Light" w:eastAsiaTheme="minorHAnsi" w:hAnsi="Roboto Light" w:cstheme="minorBidi"/>
                <w:iCs/>
                <w:sz w:val="20"/>
                <w:szCs w:val="20"/>
                <w:lang w:val="en-GB"/>
              </w:rPr>
              <w:t>er-Rouah</w:t>
            </w:r>
            <w:proofErr w:type="spellEnd"/>
            <w:r w:rsidRPr="005E262A">
              <w:rPr>
                <w:rFonts w:ascii="Roboto Light" w:eastAsiaTheme="minorHAnsi" w:hAnsi="Roboto Light" w:cstheme="minorBidi"/>
                <w:iCs/>
                <w:sz w:val="20"/>
                <w:szCs w:val="20"/>
                <w:lang w:val="en-GB"/>
              </w:rPr>
              <w:t>", the "underground of souls": there would be "thrown the bodies of several murdered men, [...] the souls of these unfortunate people are constantly flying around the opening of the cistern, to demand revenge"</w:t>
            </w:r>
            <w:r w:rsidRPr="003C4FBC">
              <w:rPr>
                <w:rFonts w:ascii="Cambria Math" w:eastAsiaTheme="minorHAnsi" w:hAnsi="Cambria Math" w:cs="Cambria Math"/>
                <w:b/>
                <w:bCs/>
                <w:iCs/>
                <w:sz w:val="20"/>
                <w:szCs w:val="20"/>
                <w:lang w:val="en-GB"/>
              </w:rPr>
              <w:t>⁵</w:t>
            </w:r>
            <w:r w:rsidRPr="005E262A">
              <w:rPr>
                <w:rFonts w:ascii="Roboto Light" w:eastAsiaTheme="minorHAnsi" w:hAnsi="Roboto Light" w:cstheme="minorBidi"/>
                <w:iCs/>
                <w:sz w:val="20"/>
                <w:szCs w:val="20"/>
                <w:lang w:val="en-GB"/>
              </w:rPr>
              <w:t xml:space="preserve">. </w:t>
            </w:r>
          </w:p>
          <w:p w14:paraId="48365A76" w14:textId="7867E6C7" w:rsidR="005E262A" w:rsidRPr="003C4FBC" w:rsidRDefault="005E262A" w:rsidP="003C4FBC">
            <w:pPr>
              <w:spacing w:after="305" w:line="312" w:lineRule="auto"/>
              <w:jc w:val="both"/>
              <w:rPr>
                <w:rFonts w:ascii="Roboto Light" w:eastAsiaTheme="minorHAnsi" w:hAnsi="Roboto Light" w:cstheme="minorBidi"/>
                <w:iCs/>
                <w:sz w:val="20"/>
                <w:szCs w:val="20"/>
                <w:lang w:val="en-GB"/>
              </w:rPr>
            </w:pPr>
            <w:r w:rsidRPr="005E262A">
              <w:rPr>
                <w:rFonts w:ascii="Roboto Light" w:eastAsiaTheme="minorHAnsi" w:hAnsi="Roboto Light" w:cstheme="minorBidi"/>
                <w:iCs/>
                <w:sz w:val="20"/>
                <w:szCs w:val="20"/>
                <w:lang w:val="en-GB"/>
              </w:rPr>
              <w:t>The deserted "antika" was inhabited by rural and contemporary legends inspired by an ancient urban area. It becomes the place of the imaginations that a child composed, by decomposing, by play, the shards of a fragment of mosaic or by rolling his marble balls in the dust of centuries, that a dreamy shepherd guessed from among the woolly tufts of his flock, that a drunkenness, finally, wandered when the stones replayed the bacchanals they sheltered.</w:t>
            </w:r>
          </w:p>
          <w:p w14:paraId="374B38CC" w14:textId="303A7380" w:rsidR="00AB5A43" w:rsidRDefault="00AB5A43" w:rsidP="005E262A">
            <w:pPr>
              <w:spacing w:after="305" w:line="312" w:lineRule="auto"/>
              <w:jc w:val="both"/>
              <w:rPr>
                <w:rFonts w:ascii="Roboto Light" w:eastAsiaTheme="minorHAnsi" w:hAnsi="Roboto Light" w:cstheme="minorBidi"/>
                <w:iCs/>
                <w:sz w:val="20"/>
                <w:szCs w:val="20"/>
                <w:lang w:val="en-GB"/>
              </w:rPr>
            </w:pPr>
            <w:r w:rsidRPr="007269B3">
              <w:rPr>
                <w:rFonts w:ascii="Roboto Light" w:eastAsiaTheme="minorHAnsi" w:hAnsi="Roboto Light" w:cstheme="minorBidi"/>
                <w:iCs/>
                <w:sz w:val="20"/>
                <w:szCs w:val="20"/>
                <w:lang w:val="en-GB"/>
              </w:rPr>
              <w:t>Native of El Fahs, Atef Maatal</w:t>
            </w:r>
            <w:r w:rsidR="00F50A48">
              <w:rPr>
                <w:rFonts w:ascii="Roboto Light" w:eastAsiaTheme="minorHAnsi" w:hAnsi="Roboto Light" w:cstheme="minorBidi"/>
                <w:iCs/>
                <w:sz w:val="20"/>
                <w:szCs w:val="20"/>
                <w:lang w:val="en-GB"/>
              </w:rPr>
              <w:t>l</w:t>
            </w:r>
            <w:r w:rsidRPr="007269B3">
              <w:rPr>
                <w:rFonts w:ascii="Roboto Light" w:eastAsiaTheme="minorHAnsi" w:hAnsi="Roboto Light" w:cstheme="minorBidi"/>
                <w:iCs/>
                <w:sz w:val="20"/>
                <w:szCs w:val="20"/>
                <w:lang w:val="en-GB"/>
              </w:rPr>
              <w:t xml:space="preserve">ah is a graduate of the Higher Institute of Fine Arts of Tunis (2005) where he studied sculpture. Since the end of 2017, he had occupied the basements adjoining Elmarsa gallery, which can be accessed from </w:t>
            </w:r>
            <w:proofErr w:type="spellStart"/>
            <w:r w:rsidRPr="007269B3">
              <w:rPr>
                <w:rFonts w:ascii="Roboto Light" w:eastAsiaTheme="minorHAnsi" w:hAnsi="Roboto Light" w:cstheme="minorBidi"/>
                <w:iCs/>
                <w:sz w:val="20"/>
                <w:szCs w:val="20"/>
                <w:lang w:val="en-GB"/>
              </w:rPr>
              <w:t>Abdelhafidh</w:t>
            </w:r>
            <w:proofErr w:type="spellEnd"/>
            <w:r w:rsidRPr="007269B3">
              <w:rPr>
                <w:rFonts w:ascii="Roboto Light" w:eastAsiaTheme="minorHAnsi" w:hAnsi="Roboto Light" w:cstheme="minorBidi"/>
                <w:iCs/>
                <w:sz w:val="20"/>
                <w:szCs w:val="20"/>
                <w:lang w:val="en-GB"/>
              </w:rPr>
              <w:t xml:space="preserve"> El </w:t>
            </w:r>
            <w:proofErr w:type="spellStart"/>
            <w:r w:rsidRPr="007269B3">
              <w:rPr>
                <w:rFonts w:ascii="Roboto Light" w:eastAsiaTheme="minorHAnsi" w:hAnsi="Roboto Light" w:cstheme="minorBidi"/>
                <w:iCs/>
                <w:sz w:val="20"/>
                <w:szCs w:val="20"/>
                <w:lang w:val="en-GB"/>
              </w:rPr>
              <w:t>Mekki</w:t>
            </w:r>
            <w:proofErr w:type="spellEnd"/>
            <w:r w:rsidRPr="007269B3">
              <w:rPr>
                <w:rFonts w:ascii="Roboto Light" w:eastAsiaTheme="minorHAnsi" w:hAnsi="Roboto Light" w:cstheme="minorBidi"/>
                <w:iCs/>
                <w:sz w:val="20"/>
                <w:szCs w:val="20"/>
                <w:lang w:val="en-GB"/>
              </w:rPr>
              <w:t xml:space="preserve"> Street. Over the months, the artist's daily life has become a ritual: for days, he leaves the ground of the street’s trivialities to sink into an underground and will only come back up tired of the </w:t>
            </w:r>
            <w:proofErr w:type="spellStart"/>
            <w:r w:rsidR="004A7424" w:rsidRPr="007269B3">
              <w:rPr>
                <w:rFonts w:ascii="Roboto Light" w:eastAsiaTheme="minorHAnsi" w:hAnsi="Roboto Light" w:cstheme="minorBidi"/>
                <w:iCs/>
                <w:sz w:val="20"/>
                <w:szCs w:val="20"/>
                <w:lang w:val="en-GB"/>
              </w:rPr>
              <w:t>labor</w:t>
            </w:r>
            <w:proofErr w:type="spellEnd"/>
            <w:r w:rsidRPr="007269B3">
              <w:rPr>
                <w:rFonts w:ascii="Roboto Light" w:eastAsiaTheme="minorHAnsi" w:hAnsi="Roboto Light" w:cstheme="minorBidi"/>
                <w:iCs/>
                <w:sz w:val="20"/>
                <w:szCs w:val="20"/>
                <w:lang w:val="en-GB"/>
              </w:rPr>
              <w:t xml:space="preserve">. From the surface from which we write, this chthonian path, which has become a chorus, preludes what the artist is undertaking from below the world. Let us remember the root bonds between man (homo) and the earth (humus¹), let us remember the primitive strain they would share, of this first man made of </w:t>
            </w:r>
            <w:proofErr w:type="spellStart"/>
            <w:r w:rsidRPr="007269B3">
              <w:rPr>
                <w:rFonts w:ascii="Roboto Light" w:eastAsiaTheme="minorHAnsi" w:hAnsi="Roboto Light" w:cstheme="minorBidi"/>
                <w:iCs/>
                <w:sz w:val="20"/>
                <w:szCs w:val="20"/>
                <w:lang w:val="en-GB"/>
              </w:rPr>
              <w:t>materia</w:t>
            </w:r>
            <w:proofErr w:type="spellEnd"/>
            <w:r w:rsidRPr="007269B3">
              <w:rPr>
                <w:rFonts w:ascii="Roboto Light" w:eastAsiaTheme="minorHAnsi" w:hAnsi="Roboto Light" w:cstheme="minorBidi"/>
                <w:iCs/>
                <w:sz w:val="20"/>
                <w:szCs w:val="20"/>
                <w:lang w:val="en-GB"/>
              </w:rPr>
              <w:t xml:space="preserve"> prima, clay. Then, of these remembrances, we would almost see the artist, by sinking underground, inhuming himself (in-humus) and, as a result, inhuming his self (in-homo), through an entry into oneself. There, in himself where he faces his inner sel</w:t>
            </w:r>
            <w:r w:rsidR="00AA2577">
              <w:rPr>
                <w:rFonts w:ascii="Roboto Light" w:eastAsiaTheme="minorHAnsi" w:hAnsi="Roboto Light" w:cstheme="minorBidi"/>
                <w:iCs/>
                <w:sz w:val="20"/>
                <w:szCs w:val="20"/>
                <w:lang w:val="en-GB"/>
              </w:rPr>
              <w:t>f, he works. But then, on what?</w:t>
            </w:r>
          </w:p>
          <w:p w14:paraId="191E0A00" w14:textId="7E24EC3E" w:rsidR="008A0516" w:rsidRDefault="008A0516" w:rsidP="00AA2577">
            <w:pPr>
              <w:spacing w:after="305" w:line="312" w:lineRule="auto"/>
              <w:contextualSpacing/>
              <w:jc w:val="center"/>
              <w:rPr>
                <w:rFonts w:ascii="Roboto Light" w:eastAsiaTheme="minorHAnsi" w:hAnsi="Roboto Light" w:cstheme="minorBidi"/>
                <w:iCs/>
                <w:sz w:val="20"/>
                <w:szCs w:val="20"/>
                <w:lang w:val="en-GB"/>
              </w:rPr>
            </w:pPr>
            <w:r>
              <w:rPr>
                <w:rFonts w:ascii="Roboto Light" w:eastAsiaTheme="minorHAnsi" w:hAnsi="Roboto Light" w:cstheme="minorBidi"/>
                <w:iCs/>
                <w:noProof/>
                <w:sz w:val="20"/>
                <w:szCs w:val="20"/>
              </w:rPr>
              <w:lastRenderedPageBreak/>
              <w:drawing>
                <wp:inline distT="0" distB="0" distL="0" distR="0" wp14:anchorId="413ECD0E" wp14:editId="1AF291D8">
                  <wp:extent cx="5578475" cy="4188460"/>
                  <wp:effectExtent l="0" t="0" r="3175"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8475" cy="4188460"/>
                          </a:xfrm>
                          <a:prstGeom prst="rect">
                            <a:avLst/>
                          </a:prstGeom>
                          <a:noFill/>
                        </pic:spPr>
                      </pic:pic>
                    </a:graphicData>
                  </a:graphic>
                </wp:inline>
              </w:drawing>
            </w:r>
          </w:p>
          <w:p w14:paraId="103362E4" w14:textId="49E3BBC2" w:rsidR="008A0516" w:rsidRPr="008A0516" w:rsidRDefault="008A0516" w:rsidP="00AA2577">
            <w:pPr>
              <w:spacing w:after="305" w:line="312" w:lineRule="auto"/>
              <w:jc w:val="center"/>
              <w:rPr>
                <w:rFonts w:ascii="Roboto Light" w:eastAsiaTheme="minorHAnsi" w:hAnsi="Roboto Light" w:cstheme="minorBidi"/>
                <w:iCs/>
                <w:sz w:val="17"/>
                <w:szCs w:val="17"/>
                <w:lang w:val="en-GB"/>
              </w:rPr>
            </w:pPr>
            <w:r w:rsidRPr="008A0516">
              <w:rPr>
                <w:rFonts w:ascii="Roboto Light" w:hAnsi="Roboto Light" w:cstheme="minorBidi"/>
                <w:iCs/>
                <w:sz w:val="17"/>
                <w:szCs w:val="17"/>
              </w:rPr>
              <w:t xml:space="preserve">View of the artist studio. </w:t>
            </w:r>
            <w:r w:rsidRPr="008A0516">
              <w:rPr>
                <w:rFonts w:ascii="Roboto Light" w:hAnsi="Roboto Light" w:cstheme="minorBidi"/>
                <w:i/>
                <w:sz w:val="17"/>
                <w:szCs w:val="17"/>
              </w:rPr>
              <w:t xml:space="preserve">Le </w:t>
            </w:r>
            <w:proofErr w:type="spellStart"/>
            <w:r w:rsidRPr="008A0516">
              <w:rPr>
                <w:rFonts w:ascii="Roboto Light" w:hAnsi="Roboto Light" w:cstheme="minorBidi"/>
                <w:i/>
                <w:sz w:val="17"/>
                <w:szCs w:val="17"/>
              </w:rPr>
              <w:t>Mzéoudi</w:t>
            </w:r>
            <w:proofErr w:type="spellEnd"/>
            <w:r w:rsidRPr="008A0516">
              <w:rPr>
                <w:rFonts w:ascii="Roboto Light" w:hAnsi="Roboto Light" w:cstheme="minorBidi"/>
                <w:iCs/>
                <w:sz w:val="17"/>
                <w:szCs w:val="17"/>
              </w:rPr>
              <w:t xml:space="preserve"> (The bagpipe player), drawing on paper. June 2018.</w:t>
            </w:r>
          </w:p>
          <w:p w14:paraId="22E20F4D" w14:textId="30726403" w:rsidR="00191D82" w:rsidRPr="00191D82" w:rsidRDefault="00191D82" w:rsidP="00191D82">
            <w:pPr>
              <w:spacing w:after="305" w:line="312" w:lineRule="auto"/>
              <w:jc w:val="both"/>
              <w:rPr>
                <w:rFonts w:ascii="Roboto Light" w:eastAsiaTheme="minorHAnsi" w:hAnsi="Roboto Light" w:cstheme="minorBidi"/>
                <w:iCs/>
                <w:sz w:val="20"/>
                <w:szCs w:val="20"/>
                <w:lang w:val="en-GB"/>
              </w:rPr>
            </w:pPr>
            <w:r w:rsidRPr="00191D82">
              <w:rPr>
                <w:rFonts w:ascii="Roboto Light" w:eastAsiaTheme="minorHAnsi" w:hAnsi="Roboto Light" w:cstheme="minorBidi"/>
                <w:iCs/>
                <w:sz w:val="20"/>
                <w:szCs w:val="20"/>
                <w:lang w:val="en-GB"/>
              </w:rPr>
              <w:t>When the words were silent, the studio was filled with the rustle of the stones. Not only the figurative stones, the ruined stones, but their resonance in the practice of drawing: the graphite pencil leads. They are also stones whose erosion tells a story. The rubbing of the pencil lead on the paper seemed to be the scansions of a long poem, punctuated by stops: the choice of another lead, sometimes fatter, loaded with graphite, sometimes drier, loaded with clay. And each pencil, each lead refill and each level of erosion of the tip points made a singular noise. On the surface of the paper, graphite stones and their wear and tear echoed faithfully the ancient stones and their defeats on the surface of history. Even more than seeing the drawings being made, entering the artist's graphic monuments also involved listenin</w:t>
            </w:r>
            <w:r w:rsidR="00F92846">
              <w:rPr>
                <w:rFonts w:ascii="Roboto Light" w:eastAsiaTheme="minorHAnsi" w:hAnsi="Roboto Light" w:cstheme="minorBidi"/>
                <w:iCs/>
                <w:sz w:val="20"/>
                <w:szCs w:val="20"/>
                <w:lang w:val="en-GB"/>
              </w:rPr>
              <w:t>g to the eroding graphite ores.</w:t>
            </w:r>
          </w:p>
          <w:p w14:paraId="283C492C" w14:textId="0DB73C59" w:rsidR="00664477" w:rsidRPr="007269B3" w:rsidRDefault="00664477" w:rsidP="00F50A48">
            <w:pPr>
              <w:spacing w:after="305" w:line="312" w:lineRule="auto"/>
              <w:jc w:val="both"/>
              <w:rPr>
                <w:rFonts w:ascii="Roboto Light" w:eastAsiaTheme="minorHAnsi" w:hAnsi="Roboto Light" w:cstheme="minorBidi"/>
                <w:iCs/>
                <w:sz w:val="20"/>
                <w:szCs w:val="20"/>
                <w:lang w:val="en-GB"/>
              </w:rPr>
            </w:pPr>
            <w:r w:rsidRPr="007269B3">
              <w:rPr>
                <w:rFonts w:ascii="Roboto Light" w:eastAsiaTheme="minorHAnsi" w:hAnsi="Roboto Light" w:cstheme="minorBidi"/>
                <w:iCs/>
                <w:sz w:val="20"/>
                <w:szCs w:val="20"/>
                <w:lang w:val="en-GB"/>
              </w:rPr>
              <w:t xml:space="preserve">At first sight, the first graphic fields, which we witnessed being created during our visits, state the interference of two different times: on the one hand, the time of History - already established by its capital initial -, borrowing its slowness and powers from the resistance of the stone, from the persistence of ruin; a time that then intended to be timeless, erecting its temples and carving its monuments towards an eternity by which its men would attain immortality. On the other hand, it is also the time of history - announced, this one, by its anecdotic lowercase -, being part of the transitional and fleeting course of a daily life, of the banal flight of a plastic bag, of the ballet of drying clothes. The time of a </w:t>
            </w:r>
            <w:proofErr w:type="spellStart"/>
            <w:r w:rsidRPr="00F50A48">
              <w:rPr>
                <w:rFonts w:ascii="Roboto Light" w:eastAsiaTheme="minorHAnsi" w:hAnsi="Roboto Light" w:cstheme="minorBidi"/>
                <w:i/>
                <w:sz w:val="20"/>
                <w:szCs w:val="20"/>
                <w:lang w:val="en-GB"/>
              </w:rPr>
              <w:t>mezoued</w:t>
            </w:r>
            <w:proofErr w:type="spellEnd"/>
            <w:r w:rsidR="00F50A48">
              <w:rPr>
                <w:rFonts w:ascii="Roboto Light" w:eastAsiaTheme="minorHAnsi" w:hAnsi="Roboto Light" w:cstheme="minorBidi"/>
                <w:iCs/>
                <w:sz w:val="20"/>
                <w:szCs w:val="20"/>
                <w:lang w:val="en-GB"/>
              </w:rPr>
              <w:t xml:space="preserve"> </w:t>
            </w:r>
            <w:r w:rsidR="00F50A48" w:rsidRPr="00F50A48">
              <w:rPr>
                <w:rFonts w:ascii="Roboto Light" w:eastAsiaTheme="minorHAnsi" w:hAnsi="Roboto Light" w:cstheme="minorBidi"/>
                <w:iCs/>
                <w:sz w:val="20"/>
                <w:szCs w:val="20"/>
                <w:lang w:val="en-GB"/>
              </w:rPr>
              <w:t>(T</w:t>
            </w:r>
            <w:r w:rsidR="00F50A48">
              <w:rPr>
                <w:rFonts w:ascii="Roboto Light" w:eastAsiaTheme="minorHAnsi" w:hAnsi="Roboto Light" w:cstheme="minorBidi"/>
                <w:iCs/>
                <w:sz w:val="20"/>
                <w:szCs w:val="20"/>
                <w:lang w:val="en-GB"/>
              </w:rPr>
              <w:t xml:space="preserve">unisian </w:t>
            </w:r>
            <w:r w:rsidR="00F50A48" w:rsidRPr="00F50A48">
              <w:rPr>
                <w:rFonts w:ascii="Roboto Light" w:eastAsiaTheme="minorHAnsi" w:hAnsi="Roboto Light" w:cstheme="minorBidi"/>
                <w:iCs/>
                <w:sz w:val="20"/>
                <w:szCs w:val="20"/>
                <w:lang w:val="en-GB"/>
              </w:rPr>
              <w:t>bagpipe)</w:t>
            </w:r>
            <w:r w:rsidRPr="007269B3">
              <w:rPr>
                <w:rFonts w:ascii="Roboto Light" w:eastAsiaTheme="minorHAnsi" w:hAnsi="Roboto Light" w:cstheme="minorBidi"/>
                <w:iCs/>
                <w:sz w:val="20"/>
                <w:szCs w:val="20"/>
                <w:lang w:val="en-GB"/>
              </w:rPr>
              <w:t xml:space="preserve"> melody that spreads its complaints to the four winds, of the vulgarity of a garbage lying on the ground. Despite their apparent distance, these two times coexist together and in the same time: that of the work; two times whose strange encounter establishes the poetic power of these visions.</w:t>
            </w:r>
          </w:p>
          <w:p w14:paraId="1C336D1A" w14:textId="77777777" w:rsidR="00F9636A" w:rsidRPr="008A0516" w:rsidRDefault="00157876" w:rsidP="00F9636A">
            <w:pPr>
              <w:spacing w:after="305" w:line="360" w:lineRule="auto"/>
              <w:contextualSpacing/>
              <w:jc w:val="both"/>
              <w:rPr>
                <w:rFonts w:ascii="Roboto Light" w:eastAsiaTheme="minorHAnsi" w:hAnsi="Roboto Light" w:cstheme="minorBidi"/>
                <w:iCs/>
                <w:sz w:val="20"/>
                <w:szCs w:val="20"/>
                <w:lang w:val="en-GB"/>
              </w:rPr>
            </w:pPr>
            <w:r w:rsidRPr="008A0516">
              <w:rPr>
                <w:rFonts w:ascii="Roboto Light" w:eastAsiaTheme="minorHAnsi" w:hAnsi="Roboto Light" w:cstheme="minorBidi"/>
                <w:iCs/>
                <w:sz w:val="20"/>
                <w:szCs w:val="20"/>
                <w:lang w:val="en-GB"/>
              </w:rPr>
              <w:t>Mohamed-Ali Berhouma</w:t>
            </w:r>
          </w:p>
          <w:p w14:paraId="6E0A105E" w14:textId="7E497E23" w:rsidR="003C4FBC" w:rsidRDefault="00157876" w:rsidP="00AA2577">
            <w:pPr>
              <w:spacing w:after="305" w:line="312" w:lineRule="auto"/>
              <w:contextualSpacing/>
              <w:jc w:val="both"/>
              <w:rPr>
                <w:rFonts w:ascii="Roboto" w:eastAsiaTheme="minorHAnsi" w:hAnsi="Roboto" w:cstheme="minorBidi"/>
                <w:iCs/>
                <w:sz w:val="17"/>
                <w:szCs w:val="17"/>
                <w:lang w:val="en-GB"/>
              </w:rPr>
            </w:pPr>
            <w:r w:rsidRPr="003C4FBC">
              <w:rPr>
                <w:rFonts w:ascii="Roboto" w:eastAsiaTheme="minorHAnsi" w:hAnsi="Roboto" w:cstheme="minorBidi"/>
                <w:iCs/>
                <w:sz w:val="17"/>
                <w:szCs w:val="17"/>
                <w:lang w:val="en-GB"/>
              </w:rPr>
              <w:t>Excerpts from the exhibition catalogue essay:</w:t>
            </w:r>
            <w:r w:rsidRPr="003C4FBC">
              <w:rPr>
                <w:rFonts w:ascii="Roboto" w:eastAsiaTheme="minorHAnsi" w:hAnsi="Roboto" w:cstheme="minorBidi"/>
                <w:i/>
                <w:sz w:val="17"/>
                <w:szCs w:val="17"/>
                <w:lang w:val="en-GB"/>
              </w:rPr>
              <w:t xml:space="preserve"> “</w:t>
            </w:r>
            <w:proofErr w:type="spellStart"/>
            <w:r w:rsidRPr="003C4FBC">
              <w:rPr>
                <w:rFonts w:ascii="Roboto" w:eastAsiaTheme="minorHAnsi" w:hAnsi="Roboto" w:cstheme="minorBidi"/>
                <w:i/>
                <w:sz w:val="17"/>
                <w:szCs w:val="17"/>
                <w:lang w:val="en-GB"/>
              </w:rPr>
              <w:t>Archaeographing</w:t>
            </w:r>
            <w:proofErr w:type="spellEnd"/>
            <w:r w:rsidRPr="003C4FBC">
              <w:rPr>
                <w:rFonts w:ascii="Roboto" w:eastAsiaTheme="minorHAnsi" w:hAnsi="Roboto" w:cstheme="minorBidi"/>
                <w:i/>
                <w:sz w:val="17"/>
                <w:szCs w:val="17"/>
                <w:lang w:val="en-GB"/>
              </w:rPr>
              <w:t xml:space="preserve"> the interior lands - Some incursions into Atef </w:t>
            </w:r>
            <w:proofErr w:type="spellStart"/>
            <w:r w:rsidRPr="003C4FBC">
              <w:rPr>
                <w:rFonts w:ascii="Roboto" w:eastAsiaTheme="minorHAnsi" w:hAnsi="Roboto" w:cstheme="minorBidi"/>
                <w:i/>
                <w:sz w:val="17"/>
                <w:szCs w:val="17"/>
                <w:lang w:val="en-GB"/>
              </w:rPr>
              <w:t>Maatallah’s</w:t>
            </w:r>
            <w:proofErr w:type="spellEnd"/>
            <w:r w:rsidRPr="003C4FBC">
              <w:rPr>
                <w:rFonts w:ascii="Roboto" w:eastAsiaTheme="minorHAnsi" w:hAnsi="Roboto" w:cstheme="minorBidi"/>
                <w:i/>
                <w:sz w:val="17"/>
                <w:szCs w:val="17"/>
                <w:lang w:val="en-GB"/>
              </w:rPr>
              <w:t xml:space="preserve"> drawings” </w:t>
            </w:r>
            <w:r w:rsidRPr="003C4FBC">
              <w:rPr>
                <w:rFonts w:ascii="Roboto" w:eastAsiaTheme="minorHAnsi" w:hAnsi="Roboto" w:cstheme="minorBidi"/>
                <w:iCs/>
                <w:sz w:val="17"/>
                <w:szCs w:val="17"/>
                <w:lang w:val="en-GB"/>
              </w:rPr>
              <w:t>by Mohamed-Ali Berhouma (April 2018-May 2019)</w:t>
            </w:r>
          </w:p>
          <w:p w14:paraId="2D6990DE" w14:textId="77777777" w:rsidR="00AA2577" w:rsidRDefault="00AA2577" w:rsidP="00AA2577">
            <w:pPr>
              <w:spacing w:after="305" w:line="312" w:lineRule="auto"/>
              <w:contextualSpacing/>
              <w:jc w:val="both"/>
              <w:rPr>
                <w:rFonts w:ascii="Roboto" w:eastAsiaTheme="minorHAnsi" w:hAnsi="Roboto" w:cstheme="minorBidi"/>
                <w:iCs/>
                <w:sz w:val="17"/>
                <w:szCs w:val="17"/>
                <w:lang w:val="en-GB"/>
              </w:rPr>
            </w:pPr>
          </w:p>
          <w:p w14:paraId="23F77D1B" w14:textId="45E77322" w:rsidR="00F73DA5" w:rsidRPr="00AA2577" w:rsidRDefault="00AA2577" w:rsidP="00AA2577">
            <w:pPr>
              <w:spacing w:after="305" w:line="312" w:lineRule="auto"/>
              <w:contextualSpacing/>
              <w:jc w:val="both"/>
              <w:rPr>
                <w:rFonts w:ascii="Roboto" w:eastAsiaTheme="minorHAnsi" w:hAnsi="Roboto" w:cstheme="minorBidi"/>
                <w:iCs/>
                <w:sz w:val="17"/>
                <w:szCs w:val="17"/>
                <w:lang w:val="fr-FR"/>
              </w:rPr>
            </w:pPr>
            <w:r w:rsidRPr="00F92846">
              <w:rPr>
                <w:rFonts w:ascii="Roboto Light" w:eastAsiaTheme="minorHAnsi" w:hAnsi="Roboto Light" w:cstheme="minorBidi"/>
                <w:b/>
                <w:bCs/>
                <w:i/>
                <w:sz w:val="17"/>
                <w:szCs w:val="17"/>
                <w:lang w:val="fr-FR"/>
              </w:rPr>
              <w:t>5</w:t>
            </w:r>
            <w:r w:rsidRPr="00F92846">
              <w:rPr>
                <w:rFonts w:ascii="Roboto Light" w:eastAsiaTheme="minorHAnsi" w:hAnsi="Roboto Light" w:cstheme="minorBidi"/>
                <w:i/>
                <w:sz w:val="18"/>
                <w:szCs w:val="18"/>
                <w:lang w:val="fr-FR"/>
              </w:rPr>
              <w:t xml:space="preserve"> </w:t>
            </w:r>
            <w:r w:rsidRPr="00F92846">
              <w:rPr>
                <w:rFonts w:ascii="Roboto Light" w:eastAsiaTheme="minorHAnsi" w:hAnsi="Roboto Light" w:cstheme="minorBidi"/>
                <w:i/>
                <w:sz w:val="17"/>
                <w:szCs w:val="17"/>
                <w:lang w:val="fr-FR"/>
              </w:rPr>
              <w:t>Victor Guérin, Voyage archéologique dans la Régence de Tunis, Paris, H. Plon (coll. </w:t>
            </w:r>
            <w:r w:rsidRPr="003C4FBC">
              <w:rPr>
                <w:rFonts w:ascii="Roboto Light" w:eastAsiaTheme="minorHAnsi" w:hAnsi="Roboto Light" w:cstheme="minorBidi"/>
                <w:i/>
                <w:sz w:val="17"/>
                <w:szCs w:val="17"/>
                <w:lang w:val="fr-FR"/>
              </w:rPr>
              <w:t xml:space="preserve">« [Bibliothèque Joseph-Simon </w:t>
            </w:r>
            <w:proofErr w:type="spellStart"/>
            <w:r w:rsidRPr="003C4FBC">
              <w:rPr>
                <w:rFonts w:ascii="Roboto Light" w:eastAsiaTheme="minorHAnsi" w:hAnsi="Roboto Light" w:cstheme="minorBidi"/>
                <w:i/>
                <w:sz w:val="17"/>
                <w:szCs w:val="17"/>
                <w:lang w:val="fr-FR"/>
              </w:rPr>
              <w:t>Galliéni</w:t>
            </w:r>
            <w:proofErr w:type="spellEnd"/>
            <w:r w:rsidRPr="003C4FBC">
              <w:rPr>
                <w:rFonts w:ascii="Roboto Light" w:eastAsiaTheme="minorHAnsi" w:hAnsi="Roboto Light" w:cstheme="minorBidi"/>
                <w:i/>
                <w:sz w:val="17"/>
                <w:szCs w:val="17"/>
                <w:lang w:val="fr-FR"/>
              </w:rPr>
              <w:t xml:space="preserve"> (1849-1916) »), 1862, T. 2, p. 371.</w:t>
            </w:r>
          </w:p>
        </w:tc>
      </w:tr>
    </w:tbl>
    <w:p w14:paraId="1C979173" w14:textId="581F63FB" w:rsidR="003C4FBC" w:rsidRPr="00AA2577" w:rsidRDefault="003C4FBC">
      <w:pPr>
        <w:rPr>
          <w:rFonts w:ascii="Roboto Light" w:eastAsiaTheme="minorHAnsi" w:hAnsi="Roboto Light" w:cstheme="minorBidi"/>
          <w:b/>
          <w:bCs/>
          <w:iCs/>
          <w:color w:val="262626" w:themeColor="text1" w:themeTint="D9"/>
          <w:sz w:val="18"/>
          <w:szCs w:val="18"/>
          <w:lang w:val="fr-FR"/>
        </w:rPr>
      </w:pPr>
    </w:p>
    <w:tbl>
      <w:tblPr>
        <w:tblStyle w:val="TableGrid"/>
        <w:tblW w:w="9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4"/>
      </w:tblGrid>
      <w:tr w:rsidR="003C4FBC" w:rsidRPr="004F51EF" w14:paraId="5E2675F6" w14:textId="77777777" w:rsidTr="00A339B3">
        <w:tc>
          <w:tcPr>
            <w:tcW w:w="9014" w:type="dxa"/>
            <w:shd w:val="clear" w:color="auto" w:fill="EDEDED" w:themeFill="accent3" w:themeFillTint="33"/>
          </w:tcPr>
          <w:p w14:paraId="2119F0EE" w14:textId="77777777" w:rsidR="003C4FBC" w:rsidRPr="004F51EF" w:rsidRDefault="003C4FBC" w:rsidP="003C4FBC">
            <w:pPr>
              <w:spacing w:before="305" w:after="305" w:line="312" w:lineRule="auto"/>
              <w:jc w:val="center"/>
              <w:rPr>
                <w:rFonts w:ascii="Roboto Light" w:eastAsiaTheme="minorHAnsi" w:hAnsi="Roboto Light" w:cstheme="minorBidi"/>
                <w:iCs/>
                <w:color w:val="262626" w:themeColor="text1" w:themeTint="D9"/>
                <w:sz w:val="16"/>
                <w:szCs w:val="16"/>
                <w:lang w:val="en-GB"/>
              </w:rPr>
            </w:pPr>
            <w:r w:rsidRPr="004F51EF">
              <w:rPr>
                <w:rFonts w:ascii="Roboto Light" w:eastAsiaTheme="minorHAnsi" w:hAnsi="Roboto Light" w:cstheme="minorBidi"/>
                <w:iCs/>
                <w:noProof/>
                <w:color w:val="262626" w:themeColor="text1" w:themeTint="D9"/>
                <w:sz w:val="16"/>
                <w:szCs w:val="16"/>
              </w:rPr>
              <w:drawing>
                <wp:inline distT="0" distB="0" distL="0" distR="0" wp14:anchorId="69065101" wp14:editId="325E8900">
                  <wp:extent cx="4038750" cy="5400000"/>
                  <wp:effectExtent l="0" t="0" r="0" b="0"/>
                  <wp:docPr id="3" name="Picture 3" descr="E:\ELMARSA OFFICE\EXHIBITIONS\DUBAI\2019\النتيكا The rustling of the stone_NOV2019\IMAGES\Atef Maatallah_Les Linges de Junon_2018_Drawing_150x114.2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ELMARSA OFFICE\EXHIBITIONS\DUBAI\2019\النتيكا The rustling of the stone_NOV2019\IMAGES\Atef Maatallah_Les Linges de Junon_2018_Drawing_150x114.2 c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8750" cy="5400000"/>
                          </a:xfrm>
                          <a:prstGeom prst="rect">
                            <a:avLst/>
                          </a:prstGeom>
                          <a:noFill/>
                          <a:ln>
                            <a:noFill/>
                          </a:ln>
                        </pic:spPr>
                      </pic:pic>
                    </a:graphicData>
                  </a:graphic>
                </wp:inline>
              </w:drawing>
            </w:r>
          </w:p>
          <w:p w14:paraId="7B3C94D4" w14:textId="77777777" w:rsidR="003C4FBC" w:rsidRPr="004F51EF" w:rsidRDefault="003C4FBC" w:rsidP="003C4FBC">
            <w:pPr>
              <w:spacing w:before="305" w:after="305" w:line="312" w:lineRule="auto"/>
              <w:jc w:val="center"/>
              <w:rPr>
                <w:rFonts w:ascii="Roboto Light" w:eastAsiaTheme="minorHAnsi" w:hAnsi="Roboto Light" w:cstheme="minorBidi"/>
                <w:iCs/>
                <w:color w:val="262626" w:themeColor="text1" w:themeTint="D9"/>
                <w:sz w:val="16"/>
                <w:szCs w:val="16"/>
                <w:lang w:val="en-GB"/>
              </w:rPr>
            </w:pPr>
            <w:r w:rsidRPr="004F51EF">
              <w:rPr>
                <w:rFonts w:ascii="Roboto Light" w:eastAsiaTheme="minorHAnsi" w:hAnsi="Roboto Light" w:cstheme="minorBidi"/>
                <w:iCs/>
                <w:color w:val="262626" w:themeColor="text1" w:themeTint="D9"/>
                <w:sz w:val="16"/>
                <w:szCs w:val="16"/>
                <w:lang w:val="en-GB"/>
              </w:rPr>
              <w:t xml:space="preserve">Atef Maatallah, Les </w:t>
            </w:r>
            <w:proofErr w:type="spellStart"/>
            <w:r w:rsidRPr="004F51EF">
              <w:rPr>
                <w:rFonts w:ascii="Roboto Light" w:eastAsiaTheme="minorHAnsi" w:hAnsi="Roboto Light" w:cstheme="minorBidi"/>
                <w:iCs/>
                <w:color w:val="262626" w:themeColor="text1" w:themeTint="D9"/>
                <w:sz w:val="16"/>
                <w:szCs w:val="16"/>
                <w:lang w:val="en-GB"/>
              </w:rPr>
              <w:t>Linges</w:t>
            </w:r>
            <w:proofErr w:type="spellEnd"/>
            <w:r w:rsidRPr="004F51EF">
              <w:rPr>
                <w:rFonts w:ascii="Roboto Light" w:eastAsiaTheme="minorHAnsi" w:hAnsi="Roboto Light" w:cstheme="minorBidi"/>
                <w:iCs/>
                <w:color w:val="262626" w:themeColor="text1" w:themeTint="D9"/>
                <w:sz w:val="16"/>
                <w:szCs w:val="16"/>
                <w:lang w:val="en-GB"/>
              </w:rPr>
              <w:t xml:space="preserve"> de </w:t>
            </w:r>
            <w:proofErr w:type="spellStart"/>
            <w:r w:rsidRPr="004F51EF">
              <w:rPr>
                <w:rFonts w:ascii="Roboto Light" w:eastAsiaTheme="minorHAnsi" w:hAnsi="Roboto Light" w:cstheme="minorBidi"/>
                <w:iCs/>
                <w:color w:val="262626" w:themeColor="text1" w:themeTint="D9"/>
                <w:sz w:val="16"/>
                <w:szCs w:val="16"/>
                <w:lang w:val="en-GB"/>
              </w:rPr>
              <w:t>Junon</w:t>
            </w:r>
            <w:proofErr w:type="spellEnd"/>
            <w:r w:rsidRPr="004F51EF">
              <w:rPr>
                <w:rFonts w:ascii="Roboto Light" w:eastAsiaTheme="minorHAnsi" w:hAnsi="Roboto Light" w:cstheme="minorBidi"/>
                <w:iCs/>
                <w:color w:val="262626" w:themeColor="text1" w:themeTint="D9"/>
                <w:sz w:val="16"/>
                <w:szCs w:val="16"/>
                <w:lang w:val="en-GB"/>
              </w:rPr>
              <w:t>, 2018, Drawing, on paper laid on canvas, 150x114.2 cm</w:t>
            </w:r>
          </w:p>
        </w:tc>
      </w:tr>
      <w:tr w:rsidR="003C4FBC" w:rsidRPr="004F51EF" w14:paraId="0E39F95E" w14:textId="77777777" w:rsidTr="00A339B3">
        <w:tc>
          <w:tcPr>
            <w:tcW w:w="9014" w:type="dxa"/>
            <w:shd w:val="clear" w:color="auto" w:fill="EDEDED" w:themeFill="accent3" w:themeFillTint="33"/>
          </w:tcPr>
          <w:p w14:paraId="04883C68" w14:textId="77777777" w:rsidR="003C4FBC" w:rsidRPr="004F51EF" w:rsidRDefault="003C4FBC" w:rsidP="003C4FBC">
            <w:pPr>
              <w:spacing w:before="305" w:after="305" w:line="312" w:lineRule="auto"/>
              <w:jc w:val="center"/>
              <w:rPr>
                <w:rFonts w:ascii="Roboto Light" w:eastAsiaTheme="minorHAnsi" w:hAnsi="Roboto Light" w:cstheme="minorBidi"/>
                <w:iCs/>
                <w:color w:val="262626" w:themeColor="text1" w:themeTint="D9"/>
                <w:sz w:val="16"/>
                <w:szCs w:val="16"/>
                <w:lang w:val="en-GB"/>
              </w:rPr>
            </w:pPr>
            <w:r w:rsidRPr="004F51EF">
              <w:rPr>
                <w:rFonts w:ascii="Roboto Light" w:eastAsiaTheme="minorHAnsi" w:hAnsi="Roboto Light" w:cstheme="minorBidi"/>
                <w:iCs/>
                <w:noProof/>
                <w:color w:val="262626" w:themeColor="text1" w:themeTint="D9"/>
                <w:sz w:val="16"/>
                <w:szCs w:val="16"/>
              </w:rPr>
              <w:lastRenderedPageBreak/>
              <w:drawing>
                <wp:inline distT="0" distB="0" distL="0" distR="0" wp14:anchorId="6FBAA594" wp14:editId="666F2423">
                  <wp:extent cx="5400000" cy="4443750"/>
                  <wp:effectExtent l="0" t="0" r="0" b="0"/>
                  <wp:docPr id="7" name="Picture 7" descr="E:\ELMARSA OFFICE\EXHIBITIONS\DUBAI\2019\النتيكا The rustling of the stone_NOV2019\IMAGES\Atef Maatallah_Pugilats_2018_Drawing_99.9x121.4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ELMARSA OFFICE\EXHIBITIONS\DUBAI\2019\النتيكا The rustling of the stone_NOV2019\IMAGES\Atef Maatallah_Pugilats_2018_Drawing_99.9x121.4 c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0" cy="4443750"/>
                          </a:xfrm>
                          <a:prstGeom prst="rect">
                            <a:avLst/>
                          </a:prstGeom>
                          <a:noFill/>
                          <a:ln>
                            <a:noFill/>
                          </a:ln>
                        </pic:spPr>
                      </pic:pic>
                    </a:graphicData>
                  </a:graphic>
                </wp:inline>
              </w:drawing>
            </w:r>
          </w:p>
          <w:p w14:paraId="798213AE" w14:textId="77777777" w:rsidR="003C4FBC" w:rsidRPr="004F51EF" w:rsidRDefault="003C4FBC" w:rsidP="003C4FBC">
            <w:pPr>
              <w:spacing w:before="305" w:after="305" w:line="312" w:lineRule="auto"/>
              <w:jc w:val="center"/>
              <w:rPr>
                <w:rFonts w:ascii="Roboto Light" w:eastAsiaTheme="minorHAnsi" w:hAnsi="Roboto Light" w:cstheme="minorBidi"/>
                <w:iCs/>
                <w:color w:val="262626" w:themeColor="text1" w:themeTint="D9"/>
                <w:sz w:val="16"/>
                <w:szCs w:val="16"/>
                <w:lang w:val="en-GB"/>
              </w:rPr>
            </w:pPr>
            <w:r w:rsidRPr="004F51EF">
              <w:rPr>
                <w:rFonts w:ascii="Roboto Light" w:eastAsiaTheme="minorHAnsi" w:hAnsi="Roboto Light" w:cstheme="minorBidi"/>
                <w:iCs/>
                <w:color w:val="262626" w:themeColor="text1" w:themeTint="D9"/>
                <w:sz w:val="16"/>
                <w:szCs w:val="16"/>
                <w:lang w:val="en-GB"/>
              </w:rPr>
              <w:t xml:space="preserve">Atef Maatallah, </w:t>
            </w:r>
            <w:proofErr w:type="spellStart"/>
            <w:r w:rsidRPr="004F51EF">
              <w:rPr>
                <w:rFonts w:ascii="Roboto Light" w:eastAsiaTheme="minorHAnsi" w:hAnsi="Roboto Light" w:cstheme="minorBidi"/>
                <w:iCs/>
                <w:color w:val="262626" w:themeColor="text1" w:themeTint="D9"/>
                <w:sz w:val="16"/>
                <w:szCs w:val="16"/>
                <w:lang w:val="en-GB"/>
              </w:rPr>
              <w:t>Pugilats</w:t>
            </w:r>
            <w:proofErr w:type="spellEnd"/>
            <w:r w:rsidRPr="004F51EF">
              <w:rPr>
                <w:rFonts w:ascii="Roboto Light" w:eastAsiaTheme="minorHAnsi" w:hAnsi="Roboto Light" w:cstheme="minorBidi"/>
                <w:iCs/>
                <w:color w:val="262626" w:themeColor="text1" w:themeTint="D9"/>
                <w:sz w:val="16"/>
                <w:szCs w:val="16"/>
                <w:lang w:val="en-GB"/>
              </w:rPr>
              <w:t xml:space="preserve">, 2018, Drawing, on paper </w:t>
            </w:r>
            <w:proofErr w:type="spellStart"/>
            <w:r w:rsidRPr="004F51EF">
              <w:rPr>
                <w:rFonts w:ascii="Roboto Light" w:eastAsiaTheme="minorHAnsi" w:hAnsi="Roboto Light" w:cstheme="minorBidi"/>
                <w:iCs/>
                <w:color w:val="262626" w:themeColor="text1" w:themeTint="D9"/>
                <w:sz w:val="16"/>
                <w:szCs w:val="16"/>
                <w:lang w:val="en-GB"/>
              </w:rPr>
              <w:t>laisd</w:t>
            </w:r>
            <w:proofErr w:type="spellEnd"/>
            <w:r w:rsidRPr="004F51EF">
              <w:rPr>
                <w:rFonts w:ascii="Roboto Light" w:eastAsiaTheme="minorHAnsi" w:hAnsi="Roboto Light" w:cstheme="minorBidi"/>
                <w:iCs/>
                <w:color w:val="262626" w:themeColor="text1" w:themeTint="D9"/>
                <w:sz w:val="16"/>
                <w:szCs w:val="16"/>
                <w:lang w:val="en-GB"/>
              </w:rPr>
              <w:t xml:space="preserve"> on canvas, 99.9x121.4 cm</w:t>
            </w:r>
          </w:p>
        </w:tc>
      </w:tr>
      <w:tr w:rsidR="003C4FBC" w:rsidRPr="004F51EF" w14:paraId="0669F6BA" w14:textId="77777777" w:rsidTr="00A339B3">
        <w:tc>
          <w:tcPr>
            <w:tcW w:w="9014" w:type="dxa"/>
            <w:shd w:val="clear" w:color="auto" w:fill="EDEDED" w:themeFill="accent3" w:themeFillTint="33"/>
          </w:tcPr>
          <w:p w14:paraId="61204810" w14:textId="77777777" w:rsidR="003C4FBC" w:rsidRPr="004F51EF" w:rsidRDefault="003C4FBC" w:rsidP="003C4FBC">
            <w:pPr>
              <w:spacing w:before="305" w:after="305" w:line="312" w:lineRule="auto"/>
              <w:jc w:val="center"/>
              <w:rPr>
                <w:rFonts w:ascii="Roboto Light" w:eastAsiaTheme="minorHAnsi" w:hAnsi="Roboto Light" w:cstheme="minorBidi"/>
                <w:iCs/>
                <w:color w:val="262626" w:themeColor="text1" w:themeTint="D9"/>
                <w:sz w:val="16"/>
                <w:szCs w:val="16"/>
                <w:lang w:val="en-GB"/>
              </w:rPr>
            </w:pPr>
            <w:r w:rsidRPr="004F51EF">
              <w:rPr>
                <w:rFonts w:ascii="Roboto Light" w:eastAsiaTheme="minorHAnsi" w:hAnsi="Roboto Light" w:cstheme="minorBidi"/>
                <w:iCs/>
                <w:noProof/>
                <w:color w:val="262626" w:themeColor="text1" w:themeTint="D9"/>
                <w:sz w:val="16"/>
                <w:szCs w:val="16"/>
              </w:rPr>
              <w:lastRenderedPageBreak/>
              <w:drawing>
                <wp:inline distT="0" distB="0" distL="0" distR="0" wp14:anchorId="50CA38D7" wp14:editId="78F3800C">
                  <wp:extent cx="3858750" cy="5400000"/>
                  <wp:effectExtent l="0" t="0" r="8890" b="0"/>
                  <wp:docPr id="6" name="Picture 6" descr="E:\ELMARSA OFFICE\EXHIBITIONS\DUBAI\2019\النتيكا The rustling of the stone_NOV2019\IMAGES\Atef Maatallah_Opus tessellatum IV_2019_Mosaic_70x50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ELMARSA OFFICE\EXHIBITIONS\DUBAI\2019\النتيكا The rustling of the stone_NOV2019\IMAGES\Atef Maatallah_Opus tessellatum IV_2019_Mosaic_70x50 c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8750" cy="5400000"/>
                          </a:xfrm>
                          <a:prstGeom prst="rect">
                            <a:avLst/>
                          </a:prstGeom>
                          <a:noFill/>
                          <a:ln>
                            <a:noFill/>
                          </a:ln>
                        </pic:spPr>
                      </pic:pic>
                    </a:graphicData>
                  </a:graphic>
                </wp:inline>
              </w:drawing>
            </w:r>
          </w:p>
          <w:p w14:paraId="2E798181" w14:textId="77777777" w:rsidR="003C4FBC" w:rsidRPr="004F51EF" w:rsidRDefault="003C4FBC" w:rsidP="003C4FBC">
            <w:pPr>
              <w:spacing w:before="305" w:after="305" w:line="312" w:lineRule="auto"/>
              <w:jc w:val="center"/>
              <w:rPr>
                <w:rFonts w:ascii="Roboto Light" w:eastAsiaTheme="minorHAnsi" w:hAnsi="Roboto Light" w:cstheme="minorBidi"/>
                <w:iCs/>
                <w:color w:val="262626" w:themeColor="text1" w:themeTint="D9"/>
                <w:sz w:val="16"/>
                <w:szCs w:val="16"/>
                <w:lang w:val="en-GB"/>
              </w:rPr>
            </w:pPr>
            <w:r w:rsidRPr="004F51EF">
              <w:rPr>
                <w:rFonts w:ascii="Roboto Light" w:eastAsiaTheme="minorHAnsi" w:hAnsi="Roboto Light" w:cstheme="minorBidi"/>
                <w:iCs/>
                <w:color w:val="262626" w:themeColor="text1" w:themeTint="D9"/>
                <w:sz w:val="16"/>
                <w:szCs w:val="16"/>
                <w:lang w:val="en-GB"/>
              </w:rPr>
              <w:t xml:space="preserve">Atef Maatallah, Opus </w:t>
            </w:r>
            <w:proofErr w:type="spellStart"/>
            <w:r w:rsidRPr="004F51EF">
              <w:rPr>
                <w:rFonts w:ascii="Roboto Light" w:eastAsiaTheme="minorHAnsi" w:hAnsi="Roboto Light" w:cstheme="minorBidi"/>
                <w:iCs/>
                <w:color w:val="262626" w:themeColor="text1" w:themeTint="D9"/>
                <w:sz w:val="16"/>
                <w:szCs w:val="16"/>
                <w:lang w:val="en-GB"/>
              </w:rPr>
              <w:t>tessellatum</w:t>
            </w:r>
            <w:proofErr w:type="spellEnd"/>
            <w:r w:rsidRPr="004F51EF">
              <w:rPr>
                <w:rFonts w:ascii="Roboto Light" w:eastAsiaTheme="minorHAnsi" w:hAnsi="Roboto Light" w:cstheme="minorBidi"/>
                <w:iCs/>
                <w:color w:val="262626" w:themeColor="text1" w:themeTint="D9"/>
                <w:sz w:val="16"/>
                <w:szCs w:val="16"/>
                <w:lang w:val="en-GB"/>
              </w:rPr>
              <w:t xml:space="preserve"> IV, 2019, Mosaic, 70x50 cm</w:t>
            </w:r>
          </w:p>
        </w:tc>
      </w:tr>
      <w:tr w:rsidR="003C4FBC" w:rsidRPr="004F51EF" w14:paraId="49485D57" w14:textId="77777777" w:rsidTr="00A339B3">
        <w:tc>
          <w:tcPr>
            <w:tcW w:w="9014" w:type="dxa"/>
            <w:shd w:val="clear" w:color="auto" w:fill="EDEDED" w:themeFill="accent3" w:themeFillTint="33"/>
          </w:tcPr>
          <w:p w14:paraId="2A2AEE46" w14:textId="77777777" w:rsidR="003C4FBC" w:rsidRPr="004F51EF" w:rsidRDefault="003C4FBC" w:rsidP="003C4FBC">
            <w:pPr>
              <w:spacing w:before="305" w:after="305" w:line="312" w:lineRule="auto"/>
              <w:jc w:val="center"/>
              <w:rPr>
                <w:rFonts w:ascii="Roboto Light" w:eastAsiaTheme="minorHAnsi" w:hAnsi="Roboto Light" w:cstheme="minorBidi"/>
                <w:iCs/>
                <w:color w:val="262626" w:themeColor="text1" w:themeTint="D9"/>
                <w:sz w:val="16"/>
                <w:szCs w:val="16"/>
                <w:lang w:val="en-GB"/>
              </w:rPr>
            </w:pPr>
            <w:r w:rsidRPr="004F51EF">
              <w:rPr>
                <w:rFonts w:ascii="Roboto Light" w:eastAsiaTheme="minorHAnsi" w:hAnsi="Roboto Light" w:cstheme="minorBidi"/>
                <w:iCs/>
                <w:noProof/>
                <w:color w:val="262626" w:themeColor="text1" w:themeTint="D9"/>
                <w:sz w:val="16"/>
                <w:szCs w:val="16"/>
              </w:rPr>
              <w:lastRenderedPageBreak/>
              <w:drawing>
                <wp:inline distT="0" distB="0" distL="0" distR="0" wp14:anchorId="30843470" wp14:editId="5ADC6BB3">
                  <wp:extent cx="5400000" cy="3757500"/>
                  <wp:effectExtent l="0" t="0" r="0" b="0"/>
                  <wp:docPr id="5" name="Picture 5" descr="E:\ELMARSA OFFICE\EXHIBITIONS\DUBAI\2019\النتيكا The rustling of the stone_NOV2019\IMAGES\Atef Maatallah_L’Antika - Fragmenta I_2018_Drawing_143.1x100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ELMARSA OFFICE\EXHIBITIONS\DUBAI\2019\النتيكا The rustling of the stone_NOV2019\IMAGES\Atef Maatallah_L’Antika - Fragmenta I_2018_Drawing_143.1x100 c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3757500"/>
                          </a:xfrm>
                          <a:prstGeom prst="rect">
                            <a:avLst/>
                          </a:prstGeom>
                          <a:noFill/>
                          <a:ln>
                            <a:noFill/>
                          </a:ln>
                        </pic:spPr>
                      </pic:pic>
                    </a:graphicData>
                  </a:graphic>
                </wp:inline>
              </w:drawing>
            </w:r>
          </w:p>
          <w:p w14:paraId="4C03CFD1" w14:textId="77777777" w:rsidR="003C4FBC" w:rsidRPr="004F51EF" w:rsidRDefault="003C4FBC" w:rsidP="003C4FBC">
            <w:pPr>
              <w:spacing w:before="305" w:after="305" w:line="312" w:lineRule="auto"/>
              <w:jc w:val="center"/>
              <w:rPr>
                <w:rFonts w:ascii="Roboto Light" w:eastAsiaTheme="minorHAnsi" w:hAnsi="Roboto Light" w:cstheme="minorBidi"/>
                <w:iCs/>
                <w:color w:val="262626" w:themeColor="text1" w:themeTint="D9"/>
                <w:sz w:val="16"/>
                <w:szCs w:val="16"/>
                <w:lang w:val="en-GB"/>
              </w:rPr>
            </w:pPr>
            <w:r w:rsidRPr="004F51EF">
              <w:rPr>
                <w:rFonts w:ascii="Roboto Light" w:eastAsiaTheme="minorHAnsi" w:hAnsi="Roboto Light" w:cstheme="minorBidi"/>
                <w:iCs/>
                <w:color w:val="262626" w:themeColor="text1" w:themeTint="D9"/>
                <w:sz w:val="16"/>
                <w:szCs w:val="16"/>
                <w:lang w:val="en-GB"/>
              </w:rPr>
              <w:t xml:space="preserve">Atef Maatallah, </w:t>
            </w:r>
            <w:proofErr w:type="spellStart"/>
            <w:r w:rsidRPr="004F51EF">
              <w:rPr>
                <w:rFonts w:ascii="Roboto Light" w:eastAsiaTheme="minorHAnsi" w:hAnsi="Roboto Light" w:cstheme="minorBidi"/>
                <w:iCs/>
                <w:color w:val="262626" w:themeColor="text1" w:themeTint="D9"/>
                <w:sz w:val="16"/>
                <w:szCs w:val="16"/>
                <w:lang w:val="en-GB"/>
              </w:rPr>
              <w:t>L’Antika</w:t>
            </w:r>
            <w:proofErr w:type="spellEnd"/>
            <w:r w:rsidRPr="004F51EF">
              <w:rPr>
                <w:rFonts w:ascii="Roboto Light" w:eastAsiaTheme="minorHAnsi" w:hAnsi="Roboto Light" w:cstheme="minorBidi"/>
                <w:iCs/>
                <w:color w:val="262626" w:themeColor="text1" w:themeTint="D9"/>
                <w:sz w:val="16"/>
                <w:szCs w:val="16"/>
                <w:lang w:val="en-GB"/>
              </w:rPr>
              <w:t xml:space="preserve"> - </w:t>
            </w:r>
            <w:proofErr w:type="spellStart"/>
            <w:r w:rsidRPr="004F51EF">
              <w:rPr>
                <w:rFonts w:ascii="Roboto Light" w:eastAsiaTheme="minorHAnsi" w:hAnsi="Roboto Light" w:cstheme="minorBidi"/>
                <w:iCs/>
                <w:color w:val="262626" w:themeColor="text1" w:themeTint="D9"/>
                <w:sz w:val="16"/>
                <w:szCs w:val="16"/>
                <w:lang w:val="en-GB"/>
              </w:rPr>
              <w:t>Fragmenta</w:t>
            </w:r>
            <w:proofErr w:type="spellEnd"/>
            <w:r w:rsidRPr="004F51EF">
              <w:rPr>
                <w:rFonts w:ascii="Roboto Light" w:eastAsiaTheme="minorHAnsi" w:hAnsi="Roboto Light" w:cstheme="minorBidi"/>
                <w:iCs/>
                <w:color w:val="262626" w:themeColor="text1" w:themeTint="D9"/>
                <w:sz w:val="16"/>
                <w:szCs w:val="16"/>
                <w:lang w:val="en-GB"/>
              </w:rPr>
              <w:t xml:space="preserve"> I, 2018, Drawing, on paper laid on canvas, 143.1x100 cm</w:t>
            </w:r>
          </w:p>
        </w:tc>
      </w:tr>
      <w:tr w:rsidR="003C4FBC" w:rsidRPr="004F51EF" w14:paraId="5B8241B9" w14:textId="77777777" w:rsidTr="00A339B3">
        <w:tc>
          <w:tcPr>
            <w:tcW w:w="9014" w:type="dxa"/>
            <w:shd w:val="clear" w:color="auto" w:fill="EDEDED" w:themeFill="accent3" w:themeFillTint="33"/>
          </w:tcPr>
          <w:p w14:paraId="7831B954" w14:textId="77777777" w:rsidR="003C4FBC" w:rsidRPr="004F51EF" w:rsidRDefault="003C4FBC" w:rsidP="003C4FBC">
            <w:pPr>
              <w:spacing w:before="305" w:after="305" w:line="312" w:lineRule="auto"/>
              <w:jc w:val="center"/>
              <w:rPr>
                <w:rFonts w:ascii="Roboto Light" w:eastAsiaTheme="minorHAnsi" w:hAnsi="Roboto Light" w:cstheme="minorBidi"/>
                <w:iCs/>
                <w:color w:val="262626" w:themeColor="text1" w:themeTint="D9"/>
                <w:sz w:val="16"/>
                <w:szCs w:val="16"/>
                <w:lang w:val="en-GB"/>
              </w:rPr>
            </w:pPr>
            <w:r w:rsidRPr="004F51EF">
              <w:rPr>
                <w:rFonts w:ascii="Roboto Light" w:eastAsiaTheme="minorHAnsi" w:hAnsi="Roboto Light" w:cstheme="minorBidi"/>
                <w:iCs/>
                <w:noProof/>
                <w:color w:val="262626" w:themeColor="text1" w:themeTint="D9"/>
                <w:sz w:val="16"/>
                <w:szCs w:val="16"/>
              </w:rPr>
              <w:drawing>
                <wp:inline distT="0" distB="0" distL="0" distR="0" wp14:anchorId="551CA903" wp14:editId="478CC303">
                  <wp:extent cx="5400000" cy="4106250"/>
                  <wp:effectExtent l="0" t="0" r="0" b="8890"/>
                  <wp:docPr id="11" name="Picture 11" descr="E:\ELMARSA OFFICE\EXHIBITIONS\DUBAI\2019\النتيكا The rustling of the stone_NOV2019\IMAGES\Atef Maatallah_Troppa_2019_ Drawing_99.8x131.1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ELMARSA OFFICE\EXHIBITIONS\DUBAI\2019\النتيكا The rustling of the stone_NOV2019\IMAGES\Atef Maatallah_Troppa_2019_ Drawing_99.8x131.1 c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4106250"/>
                          </a:xfrm>
                          <a:prstGeom prst="rect">
                            <a:avLst/>
                          </a:prstGeom>
                          <a:noFill/>
                          <a:ln>
                            <a:noFill/>
                          </a:ln>
                        </pic:spPr>
                      </pic:pic>
                    </a:graphicData>
                  </a:graphic>
                </wp:inline>
              </w:drawing>
            </w:r>
          </w:p>
          <w:p w14:paraId="269FCCD8" w14:textId="77777777" w:rsidR="003C4FBC" w:rsidRPr="004F51EF" w:rsidRDefault="003C4FBC" w:rsidP="003C4FBC">
            <w:pPr>
              <w:spacing w:before="305" w:after="305" w:line="312" w:lineRule="auto"/>
              <w:jc w:val="center"/>
              <w:rPr>
                <w:rFonts w:ascii="Roboto Light" w:eastAsiaTheme="minorHAnsi" w:hAnsi="Roboto Light" w:cstheme="minorBidi"/>
                <w:iCs/>
                <w:color w:val="262626" w:themeColor="text1" w:themeTint="D9"/>
                <w:sz w:val="16"/>
                <w:szCs w:val="16"/>
                <w:lang w:val="en-GB"/>
              </w:rPr>
            </w:pPr>
            <w:r w:rsidRPr="004F51EF">
              <w:rPr>
                <w:rFonts w:ascii="Roboto Light" w:eastAsiaTheme="minorHAnsi" w:hAnsi="Roboto Light" w:cstheme="minorBidi"/>
                <w:iCs/>
                <w:color w:val="262626" w:themeColor="text1" w:themeTint="D9"/>
                <w:sz w:val="16"/>
                <w:szCs w:val="16"/>
                <w:lang w:val="en-GB"/>
              </w:rPr>
              <w:t xml:space="preserve">Atef Maatallah, </w:t>
            </w:r>
            <w:proofErr w:type="spellStart"/>
            <w:r w:rsidRPr="004F51EF">
              <w:rPr>
                <w:rFonts w:ascii="Roboto Light" w:eastAsiaTheme="minorHAnsi" w:hAnsi="Roboto Light" w:cstheme="minorBidi"/>
                <w:iCs/>
                <w:color w:val="262626" w:themeColor="text1" w:themeTint="D9"/>
                <w:sz w:val="16"/>
                <w:szCs w:val="16"/>
                <w:lang w:val="en-GB"/>
              </w:rPr>
              <w:t>Troppa</w:t>
            </w:r>
            <w:proofErr w:type="spellEnd"/>
            <w:r w:rsidRPr="004F51EF">
              <w:rPr>
                <w:rFonts w:ascii="Roboto Light" w:eastAsiaTheme="minorHAnsi" w:hAnsi="Roboto Light" w:cstheme="minorBidi"/>
                <w:iCs/>
                <w:color w:val="262626" w:themeColor="text1" w:themeTint="D9"/>
                <w:sz w:val="16"/>
                <w:szCs w:val="16"/>
                <w:lang w:val="en-GB"/>
              </w:rPr>
              <w:t>, 2019, Drawing, on paper laid on canvas, 99.8x131.1 cm</w:t>
            </w:r>
          </w:p>
        </w:tc>
      </w:tr>
    </w:tbl>
    <w:p w14:paraId="2F204C72" w14:textId="77777777" w:rsidR="003C4FBC" w:rsidRPr="004F51EF" w:rsidRDefault="003C4FBC" w:rsidP="003C4FBC">
      <w:pPr>
        <w:rPr>
          <w:rFonts w:ascii="Roboto Light" w:hAnsi="Roboto Light"/>
          <w:color w:val="262626" w:themeColor="text1" w:themeTint="D9"/>
          <w:sz w:val="16"/>
          <w:szCs w:val="16"/>
        </w:rPr>
      </w:pPr>
    </w:p>
    <w:p w14:paraId="05217D05" w14:textId="77777777" w:rsidR="003C4FBC" w:rsidRPr="004F51EF" w:rsidRDefault="003C4FBC" w:rsidP="003C4FBC">
      <w:pPr>
        <w:rPr>
          <w:rFonts w:ascii="Roboto Light" w:hAnsi="Roboto Light"/>
          <w:color w:val="262626" w:themeColor="text1" w:themeTint="D9"/>
          <w:sz w:val="16"/>
          <w:szCs w:val="16"/>
        </w:rPr>
      </w:pPr>
    </w:p>
    <w:tbl>
      <w:tblPr>
        <w:tblW w:w="10490" w:type="dxa"/>
        <w:jc w:val="center"/>
        <w:shd w:val="clear" w:color="auto" w:fill="FFFFFF"/>
        <w:tblCellMar>
          <w:left w:w="0" w:type="dxa"/>
          <w:right w:w="0" w:type="dxa"/>
        </w:tblCellMar>
        <w:tblLook w:val="04A0" w:firstRow="1" w:lastRow="0" w:firstColumn="1" w:lastColumn="0" w:noHBand="0" w:noVBand="1"/>
      </w:tblPr>
      <w:tblGrid>
        <w:gridCol w:w="2747"/>
        <w:gridCol w:w="298"/>
        <w:gridCol w:w="1404"/>
        <w:gridCol w:w="1404"/>
        <w:gridCol w:w="1404"/>
        <w:gridCol w:w="294"/>
        <w:gridCol w:w="2939"/>
      </w:tblGrid>
      <w:tr w:rsidR="003C4FBC" w:rsidRPr="004F51EF" w14:paraId="2237595B" w14:textId="77777777" w:rsidTr="00AA2577">
        <w:trPr>
          <w:jc w:val="center"/>
        </w:trPr>
        <w:tc>
          <w:tcPr>
            <w:tcW w:w="9020" w:type="dxa"/>
            <w:gridSpan w:val="7"/>
            <w:shd w:val="clear" w:color="auto" w:fill="FFFFFF"/>
            <w:tcMar>
              <w:top w:w="0" w:type="dxa"/>
              <w:left w:w="108" w:type="dxa"/>
              <w:bottom w:w="0" w:type="dxa"/>
              <w:right w:w="108" w:type="dxa"/>
            </w:tcMar>
            <w:vAlign w:val="center"/>
            <w:hideMark/>
          </w:tcPr>
          <w:p w14:paraId="1950D14F" w14:textId="77777777" w:rsidR="00454E25" w:rsidRPr="00CE7C43" w:rsidRDefault="00454E25" w:rsidP="00454E25">
            <w:pPr>
              <w:spacing w:after="305" w:line="312" w:lineRule="auto"/>
              <w:rPr>
                <w:rFonts w:ascii="Roboto Light" w:eastAsiaTheme="minorHAnsi" w:hAnsi="Roboto Light" w:cstheme="minorBidi"/>
                <w:b/>
                <w:bCs/>
                <w:iCs/>
                <w:color w:val="262626" w:themeColor="text1" w:themeTint="D9"/>
                <w:sz w:val="18"/>
                <w:szCs w:val="18"/>
                <w:lang w:val="en-GB"/>
              </w:rPr>
            </w:pPr>
            <w:r w:rsidRPr="00CE7C43">
              <w:rPr>
                <w:rFonts w:ascii="Roboto Light" w:eastAsiaTheme="minorHAnsi" w:hAnsi="Roboto Light" w:cstheme="minorBidi"/>
                <w:b/>
                <w:bCs/>
                <w:iCs/>
                <w:color w:val="262626" w:themeColor="text1" w:themeTint="D9"/>
                <w:sz w:val="18"/>
                <w:szCs w:val="18"/>
                <w:lang w:val="en-GB"/>
              </w:rPr>
              <w:t>About Atef Maatallah</w:t>
            </w:r>
          </w:p>
          <w:p w14:paraId="142BE924" w14:textId="77777777" w:rsidR="00454E25" w:rsidRDefault="00454E25" w:rsidP="00454E25">
            <w:pPr>
              <w:spacing w:after="305" w:line="312" w:lineRule="auto"/>
              <w:rPr>
                <w:rFonts w:ascii="Roboto Light" w:eastAsiaTheme="minorHAnsi" w:hAnsi="Roboto Light" w:cstheme="minorBidi"/>
                <w:iCs/>
                <w:sz w:val="20"/>
                <w:szCs w:val="20"/>
                <w:lang w:val="en-GB"/>
              </w:rPr>
            </w:pPr>
            <w:r w:rsidRPr="003C4FBC">
              <w:rPr>
                <w:rFonts w:ascii="Roboto Light" w:eastAsiaTheme="minorHAnsi" w:hAnsi="Roboto Light" w:cstheme="minorBidi"/>
                <w:iCs/>
                <w:sz w:val="20"/>
                <w:szCs w:val="20"/>
                <w:lang w:val="en-GB"/>
              </w:rPr>
              <w:t xml:space="preserve">Born in 1981, El Fahs, Tunisia, Atef Maatallah lives and works in Tunis. Maatallah graduated from the </w:t>
            </w:r>
            <w:proofErr w:type="spellStart"/>
            <w:r w:rsidRPr="003C4FBC">
              <w:rPr>
                <w:rFonts w:ascii="Roboto Light" w:eastAsiaTheme="minorHAnsi" w:hAnsi="Roboto Light" w:cstheme="minorBidi"/>
                <w:iCs/>
                <w:sz w:val="20"/>
                <w:szCs w:val="20"/>
                <w:lang w:val="en-GB"/>
              </w:rPr>
              <w:t>Institut</w:t>
            </w:r>
            <w:proofErr w:type="spellEnd"/>
            <w:r w:rsidRPr="003C4FBC">
              <w:rPr>
                <w:rFonts w:ascii="Roboto Light" w:eastAsiaTheme="minorHAnsi" w:hAnsi="Roboto Light" w:cstheme="minorBidi"/>
                <w:iCs/>
                <w:sz w:val="20"/>
                <w:szCs w:val="20"/>
                <w:lang w:val="en-GB"/>
              </w:rPr>
              <w:t xml:space="preserve"> </w:t>
            </w:r>
            <w:proofErr w:type="spellStart"/>
            <w:r w:rsidRPr="003C4FBC">
              <w:rPr>
                <w:rFonts w:ascii="Roboto Light" w:eastAsiaTheme="minorHAnsi" w:hAnsi="Roboto Light" w:cstheme="minorBidi"/>
                <w:iCs/>
                <w:sz w:val="20"/>
                <w:szCs w:val="20"/>
                <w:lang w:val="en-GB"/>
              </w:rPr>
              <w:t>Supérieur</w:t>
            </w:r>
            <w:proofErr w:type="spellEnd"/>
            <w:r w:rsidRPr="003C4FBC">
              <w:rPr>
                <w:rFonts w:ascii="Roboto Light" w:eastAsiaTheme="minorHAnsi" w:hAnsi="Roboto Light" w:cstheme="minorBidi"/>
                <w:iCs/>
                <w:sz w:val="20"/>
                <w:szCs w:val="20"/>
                <w:lang w:val="en-GB"/>
              </w:rPr>
              <w:t xml:space="preserve"> des Beaux-Arts of Tunis, his works have been exhibited in numerous cultural venues including </w:t>
            </w:r>
            <w:proofErr w:type="spellStart"/>
            <w:r w:rsidRPr="003C4FBC">
              <w:rPr>
                <w:rFonts w:ascii="Roboto Light" w:eastAsiaTheme="minorHAnsi" w:hAnsi="Roboto Light" w:cstheme="minorBidi"/>
                <w:iCs/>
                <w:sz w:val="20"/>
                <w:szCs w:val="20"/>
                <w:lang w:val="en-GB"/>
              </w:rPr>
              <w:t>L'Institut</w:t>
            </w:r>
            <w:proofErr w:type="spellEnd"/>
            <w:r w:rsidRPr="003C4FBC">
              <w:rPr>
                <w:rFonts w:ascii="Roboto Light" w:eastAsiaTheme="minorHAnsi" w:hAnsi="Roboto Light" w:cstheme="minorBidi"/>
                <w:iCs/>
                <w:sz w:val="20"/>
                <w:szCs w:val="20"/>
                <w:lang w:val="en-GB"/>
              </w:rPr>
              <w:t xml:space="preserve"> des Cultures de </w:t>
            </w:r>
            <w:proofErr w:type="spellStart"/>
            <w:r w:rsidRPr="003C4FBC">
              <w:rPr>
                <w:rFonts w:ascii="Roboto Light" w:eastAsiaTheme="minorHAnsi" w:hAnsi="Roboto Light" w:cstheme="minorBidi"/>
                <w:iCs/>
                <w:sz w:val="20"/>
                <w:szCs w:val="20"/>
                <w:lang w:val="en-GB"/>
              </w:rPr>
              <w:t>l'Islam</w:t>
            </w:r>
            <w:proofErr w:type="spellEnd"/>
            <w:r w:rsidRPr="003C4FBC">
              <w:rPr>
                <w:rFonts w:ascii="Roboto Light" w:eastAsiaTheme="minorHAnsi" w:hAnsi="Roboto Light" w:cstheme="minorBidi"/>
                <w:iCs/>
                <w:sz w:val="20"/>
                <w:szCs w:val="20"/>
                <w:lang w:val="en-GB"/>
              </w:rPr>
              <w:t xml:space="preserve"> de la Ville de Paris in 2016, </w:t>
            </w:r>
            <w:proofErr w:type="spellStart"/>
            <w:r w:rsidRPr="003C4FBC">
              <w:rPr>
                <w:rFonts w:ascii="Roboto Light" w:eastAsiaTheme="minorHAnsi" w:hAnsi="Roboto Light" w:cstheme="minorBidi"/>
                <w:iCs/>
                <w:sz w:val="20"/>
                <w:szCs w:val="20"/>
                <w:lang w:val="en-GB"/>
              </w:rPr>
              <w:t>Me.Na</w:t>
            </w:r>
            <w:proofErr w:type="spellEnd"/>
            <w:r w:rsidRPr="003C4FBC">
              <w:rPr>
                <w:rFonts w:ascii="Roboto Light" w:eastAsiaTheme="minorHAnsi" w:hAnsi="Roboto Light" w:cstheme="minorBidi"/>
                <w:iCs/>
                <w:sz w:val="20"/>
                <w:szCs w:val="20"/>
                <w:lang w:val="en-GB"/>
              </w:rPr>
              <w:t xml:space="preserve"> Pavilion at Singapore Art Fair 2014 curated by Catherine David from the Centre Pompidou. He was awarded twice the Prize of Paris Contemporary Drawing in 2015 and 2016. His works are part of various private and public collections including Barjeel Art Foundation and the Ministry of Culture in Tunisia.</w:t>
            </w:r>
          </w:p>
          <w:p w14:paraId="70C5E6DB" w14:textId="739BB78F" w:rsidR="003C4FBC" w:rsidRPr="004F51EF" w:rsidRDefault="003C4FBC" w:rsidP="00454E25">
            <w:pPr>
              <w:spacing w:after="305" w:line="312" w:lineRule="auto"/>
              <w:rPr>
                <w:rFonts w:ascii="Roboto Light" w:eastAsiaTheme="minorHAnsi" w:hAnsi="Roboto Light" w:cstheme="minorBidi"/>
                <w:b/>
                <w:bCs/>
                <w:iCs/>
                <w:color w:val="262626" w:themeColor="text1" w:themeTint="D9"/>
                <w:sz w:val="18"/>
                <w:szCs w:val="18"/>
                <w:lang w:val="en-GB"/>
              </w:rPr>
            </w:pPr>
            <w:r w:rsidRPr="004F51EF">
              <w:rPr>
                <w:rFonts w:ascii="Roboto Light" w:eastAsiaTheme="minorHAnsi" w:hAnsi="Roboto Light" w:cstheme="minorBidi"/>
                <w:b/>
                <w:bCs/>
                <w:iCs/>
                <w:color w:val="262626" w:themeColor="text1" w:themeTint="D9"/>
                <w:sz w:val="18"/>
                <w:szCs w:val="18"/>
                <w:lang w:val="en-GB"/>
              </w:rPr>
              <w:t>About Elmarsa</w:t>
            </w:r>
          </w:p>
          <w:p w14:paraId="733648AE" w14:textId="77777777" w:rsidR="003C4FBC" w:rsidRPr="004F51EF" w:rsidRDefault="003C4FBC" w:rsidP="003C4FBC">
            <w:pPr>
              <w:spacing w:after="305" w:line="312" w:lineRule="auto"/>
              <w:rPr>
                <w:rFonts w:ascii="Roboto Light" w:eastAsiaTheme="minorHAnsi" w:hAnsi="Roboto Light" w:cstheme="minorBidi"/>
                <w:iCs/>
                <w:color w:val="262626" w:themeColor="text1" w:themeTint="D9"/>
                <w:sz w:val="18"/>
                <w:szCs w:val="18"/>
                <w:lang w:val="en-GB"/>
              </w:rPr>
            </w:pPr>
            <w:r w:rsidRPr="004F51EF">
              <w:rPr>
                <w:rFonts w:ascii="Roboto Light" w:eastAsiaTheme="minorHAnsi" w:hAnsi="Roboto Light" w:cstheme="minorBidi"/>
                <w:iCs/>
                <w:color w:val="262626" w:themeColor="text1" w:themeTint="D9"/>
                <w:sz w:val="18"/>
                <w:szCs w:val="18"/>
                <w:lang w:val="en-GB"/>
              </w:rPr>
              <w:t>Elmarsa was founded in 1994 in Tunis and expanded to Dubai in 2015. Specialized in both modern and contemporary North African art, it represents recognized 20th century artists as well as mid-career artists. Elmarsa participates in several international art fairs in Dubai, Abu Dhabi, Paris, London, Marrakech, Miami an</w:t>
            </w:r>
            <w:bookmarkStart w:id="0" w:name="_GoBack"/>
            <w:bookmarkEnd w:id="0"/>
            <w:r w:rsidRPr="004F51EF">
              <w:rPr>
                <w:rFonts w:ascii="Roboto Light" w:eastAsiaTheme="minorHAnsi" w:hAnsi="Roboto Light" w:cstheme="minorBidi"/>
                <w:iCs/>
                <w:color w:val="262626" w:themeColor="text1" w:themeTint="D9"/>
                <w:sz w:val="18"/>
                <w:szCs w:val="18"/>
                <w:lang w:val="en-GB"/>
              </w:rPr>
              <w:t>d New York.</w:t>
            </w:r>
          </w:p>
          <w:p w14:paraId="048F356C" w14:textId="77777777" w:rsidR="003C4FBC" w:rsidRPr="004F51EF" w:rsidRDefault="003C4FBC" w:rsidP="003C4FBC">
            <w:pPr>
              <w:spacing w:after="305" w:line="312" w:lineRule="auto"/>
              <w:rPr>
                <w:rFonts w:ascii="Roboto Light" w:eastAsiaTheme="minorHAnsi" w:hAnsi="Roboto Light" w:cstheme="minorBidi"/>
                <w:b/>
                <w:bCs/>
                <w:iCs/>
                <w:color w:val="262626" w:themeColor="text1" w:themeTint="D9"/>
                <w:sz w:val="18"/>
                <w:szCs w:val="18"/>
                <w:lang w:val="en-GB"/>
              </w:rPr>
            </w:pPr>
            <w:r w:rsidRPr="004F51EF">
              <w:rPr>
                <w:rFonts w:ascii="Roboto Light" w:eastAsiaTheme="minorHAnsi" w:hAnsi="Roboto Light" w:cstheme="minorBidi"/>
                <w:b/>
                <w:bCs/>
                <w:iCs/>
                <w:color w:val="262626" w:themeColor="text1" w:themeTint="D9"/>
                <w:sz w:val="18"/>
                <w:szCs w:val="18"/>
                <w:lang w:val="en-GB"/>
              </w:rPr>
              <w:t>Exhibition Information</w:t>
            </w:r>
          </w:p>
          <w:p w14:paraId="05012D9B" w14:textId="77777777" w:rsidR="003C4FBC" w:rsidRPr="004F51EF" w:rsidRDefault="003C4FBC" w:rsidP="003C4FBC">
            <w:pPr>
              <w:spacing w:after="305" w:line="312" w:lineRule="auto"/>
              <w:contextualSpacing/>
              <w:rPr>
                <w:rFonts w:ascii="Roboto Light" w:eastAsiaTheme="minorHAnsi" w:hAnsi="Roboto Light" w:cstheme="minorBidi"/>
                <w:iCs/>
                <w:color w:val="262626" w:themeColor="text1" w:themeTint="D9"/>
                <w:sz w:val="18"/>
                <w:szCs w:val="18"/>
                <w:lang w:val="en-GB"/>
              </w:rPr>
            </w:pPr>
            <w:r w:rsidRPr="004F51EF">
              <w:rPr>
                <w:rFonts w:ascii="Roboto Light" w:eastAsiaTheme="minorHAnsi" w:hAnsi="Roboto Light" w:cstheme="minorBidi"/>
                <w:iCs/>
                <w:color w:val="262626" w:themeColor="text1" w:themeTint="D9"/>
                <w:sz w:val="18"/>
                <w:szCs w:val="18"/>
                <w:lang w:val="en-GB"/>
              </w:rPr>
              <w:t>Gallery Opening Hours</w:t>
            </w:r>
          </w:p>
          <w:p w14:paraId="193F3DB9" w14:textId="77777777" w:rsidR="003C4FBC" w:rsidRPr="004F51EF" w:rsidRDefault="003C4FBC" w:rsidP="003C4FBC">
            <w:pPr>
              <w:spacing w:after="305" w:line="312" w:lineRule="auto"/>
              <w:rPr>
                <w:rFonts w:ascii="Roboto Light" w:eastAsiaTheme="minorHAnsi" w:hAnsi="Roboto Light" w:cstheme="minorBidi"/>
                <w:iCs/>
                <w:color w:val="262626" w:themeColor="text1" w:themeTint="D9"/>
                <w:sz w:val="18"/>
                <w:szCs w:val="18"/>
                <w:lang w:val="en-GB"/>
              </w:rPr>
            </w:pPr>
            <w:r w:rsidRPr="004F51EF">
              <w:rPr>
                <w:rFonts w:ascii="Roboto Light" w:eastAsiaTheme="minorHAnsi" w:hAnsi="Roboto Light" w:cstheme="minorBidi"/>
                <w:iCs/>
                <w:color w:val="262626" w:themeColor="text1" w:themeTint="D9"/>
                <w:sz w:val="18"/>
                <w:szCs w:val="18"/>
                <w:lang w:val="en-GB"/>
              </w:rPr>
              <w:t>Monday – Friday, Saturday: 10am – 7pm</w:t>
            </w:r>
          </w:p>
          <w:p w14:paraId="2A2F8E57" w14:textId="77777777" w:rsidR="003C4FBC" w:rsidRPr="004F51EF" w:rsidRDefault="003C4FBC" w:rsidP="003C4FBC">
            <w:pPr>
              <w:spacing w:after="305" w:line="312" w:lineRule="auto"/>
              <w:contextualSpacing/>
              <w:rPr>
                <w:rFonts w:ascii="Roboto Light" w:eastAsiaTheme="minorHAnsi" w:hAnsi="Roboto Light" w:cstheme="minorBidi"/>
                <w:iCs/>
                <w:color w:val="262626" w:themeColor="text1" w:themeTint="D9"/>
                <w:sz w:val="18"/>
                <w:szCs w:val="18"/>
                <w:lang w:val="fr-FR"/>
              </w:rPr>
            </w:pPr>
            <w:r w:rsidRPr="004F51EF">
              <w:rPr>
                <w:rFonts w:ascii="Roboto Light" w:eastAsiaTheme="minorHAnsi" w:hAnsi="Roboto Light" w:cstheme="minorBidi"/>
                <w:iCs/>
                <w:color w:val="262626" w:themeColor="text1" w:themeTint="D9"/>
                <w:sz w:val="18"/>
                <w:szCs w:val="18"/>
                <w:lang w:val="fr-FR"/>
              </w:rPr>
              <w:t>Location</w:t>
            </w:r>
          </w:p>
          <w:p w14:paraId="7D7478EB" w14:textId="77777777" w:rsidR="003C4FBC" w:rsidRPr="004F51EF" w:rsidRDefault="003C4FBC" w:rsidP="003C4FBC">
            <w:pPr>
              <w:spacing w:after="305" w:line="312" w:lineRule="auto"/>
              <w:rPr>
                <w:rFonts w:ascii="Roboto Light" w:eastAsiaTheme="minorHAnsi" w:hAnsi="Roboto Light" w:cstheme="minorBidi"/>
                <w:iCs/>
                <w:color w:val="262626" w:themeColor="text1" w:themeTint="D9"/>
                <w:sz w:val="18"/>
                <w:szCs w:val="18"/>
                <w:lang w:val="fr-FR"/>
              </w:rPr>
            </w:pPr>
            <w:r w:rsidRPr="004F51EF">
              <w:rPr>
                <w:rFonts w:ascii="Roboto Light" w:eastAsiaTheme="minorHAnsi" w:hAnsi="Roboto Light" w:cstheme="minorBidi"/>
                <w:iCs/>
                <w:color w:val="262626" w:themeColor="text1" w:themeTint="D9"/>
                <w:sz w:val="18"/>
                <w:szCs w:val="18"/>
                <w:lang w:val="fr-FR"/>
              </w:rPr>
              <w:t>23, Alserkal Avenue, Al Quoz 1, Dubai, UAE</w:t>
            </w:r>
          </w:p>
          <w:p w14:paraId="784FBCFD" w14:textId="77777777" w:rsidR="003C4FBC" w:rsidRPr="004F51EF" w:rsidRDefault="003C4FBC" w:rsidP="003C4FBC">
            <w:pPr>
              <w:spacing w:after="305" w:line="312" w:lineRule="auto"/>
              <w:contextualSpacing/>
              <w:rPr>
                <w:rFonts w:ascii="Roboto Light" w:eastAsiaTheme="minorHAnsi" w:hAnsi="Roboto Light" w:cstheme="minorBidi"/>
                <w:iCs/>
                <w:color w:val="262626" w:themeColor="text1" w:themeTint="D9"/>
                <w:sz w:val="18"/>
                <w:szCs w:val="18"/>
                <w:lang w:val="en-GB"/>
              </w:rPr>
            </w:pPr>
            <w:r w:rsidRPr="004F51EF">
              <w:rPr>
                <w:rFonts w:ascii="Roboto Light" w:eastAsiaTheme="minorHAnsi" w:hAnsi="Roboto Light" w:cstheme="minorBidi"/>
                <w:iCs/>
                <w:color w:val="262626" w:themeColor="text1" w:themeTint="D9"/>
                <w:sz w:val="18"/>
                <w:szCs w:val="18"/>
                <w:lang w:val="en-GB"/>
              </w:rPr>
              <w:t>Gallery Contact</w:t>
            </w:r>
          </w:p>
          <w:p w14:paraId="26122C39" w14:textId="77777777" w:rsidR="003C4FBC" w:rsidRPr="004F51EF" w:rsidRDefault="003C4FBC" w:rsidP="003C4FBC">
            <w:pPr>
              <w:spacing w:after="305" w:line="312" w:lineRule="auto"/>
              <w:rPr>
                <w:rFonts w:ascii="Roboto Light" w:eastAsiaTheme="minorHAnsi" w:hAnsi="Roboto Light" w:cstheme="minorBidi"/>
                <w:iCs/>
                <w:color w:val="262626" w:themeColor="text1" w:themeTint="D9"/>
                <w:sz w:val="18"/>
                <w:szCs w:val="18"/>
                <w:lang w:val="en-GB"/>
              </w:rPr>
            </w:pPr>
            <w:r w:rsidRPr="004F51EF">
              <w:rPr>
                <w:rFonts w:ascii="Roboto Light" w:eastAsiaTheme="minorHAnsi" w:hAnsi="Roboto Light" w:cstheme="minorBidi"/>
                <w:iCs/>
                <w:color w:val="262626" w:themeColor="text1" w:themeTint="D9"/>
                <w:sz w:val="18"/>
                <w:szCs w:val="18"/>
                <w:lang w:val="en-GB"/>
              </w:rPr>
              <w:t>T: +971-4-3415806</w:t>
            </w:r>
            <w:r w:rsidRPr="004F51EF">
              <w:rPr>
                <w:rFonts w:eastAsiaTheme="minorHAnsi"/>
                <w:iCs/>
                <w:color w:val="262626" w:themeColor="text1" w:themeTint="D9"/>
                <w:sz w:val="18"/>
                <w:szCs w:val="18"/>
                <w:lang w:val="en-GB"/>
              </w:rPr>
              <w:t>│</w:t>
            </w:r>
            <w:hyperlink r:id="rId13" w:history="1">
              <w:r w:rsidRPr="004F51EF">
                <w:rPr>
                  <w:rFonts w:ascii="Roboto Light" w:eastAsiaTheme="minorHAnsi" w:hAnsi="Roboto Light" w:cstheme="minorBidi"/>
                  <w:iCs/>
                  <w:color w:val="262626" w:themeColor="text1" w:themeTint="D9"/>
                  <w:sz w:val="18"/>
                  <w:szCs w:val="18"/>
                  <w:lang w:val="en-GB"/>
                </w:rPr>
                <w:t>info@galerielmarsa.com</w:t>
              </w:r>
            </w:hyperlink>
          </w:p>
        </w:tc>
      </w:tr>
      <w:tr w:rsidR="003C4FBC" w:rsidRPr="004F51EF" w14:paraId="0E2A6FE2" w14:textId="77777777" w:rsidTr="00AA2577">
        <w:trPr>
          <w:jc w:val="center"/>
        </w:trPr>
        <w:tc>
          <w:tcPr>
            <w:tcW w:w="2363" w:type="dxa"/>
            <w:shd w:val="clear" w:color="auto" w:fill="FFFFFF"/>
            <w:vAlign w:val="center"/>
            <w:hideMark/>
          </w:tcPr>
          <w:p w14:paraId="406BB8F2" w14:textId="77777777" w:rsidR="003C4FBC" w:rsidRPr="004F51EF" w:rsidRDefault="003C4FBC" w:rsidP="003C4FBC">
            <w:pPr>
              <w:rPr>
                <w:color w:val="262626" w:themeColor="text1" w:themeTint="D9"/>
              </w:rPr>
            </w:pPr>
          </w:p>
        </w:tc>
        <w:tc>
          <w:tcPr>
            <w:tcW w:w="256" w:type="dxa"/>
            <w:shd w:val="clear" w:color="auto" w:fill="FFFFFF"/>
            <w:vAlign w:val="center"/>
            <w:hideMark/>
          </w:tcPr>
          <w:p w14:paraId="7FA3014A" w14:textId="77777777" w:rsidR="003C4FBC" w:rsidRPr="004F51EF" w:rsidRDefault="003C4FBC" w:rsidP="003C4FBC">
            <w:pPr>
              <w:rPr>
                <w:rFonts w:asciiTheme="minorHAnsi" w:eastAsiaTheme="minorHAnsi" w:hAnsiTheme="minorHAnsi" w:cstheme="minorBidi"/>
                <w:color w:val="262626" w:themeColor="text1" w:themeTint="D9"/>
                <w:sz w:val="20"/>
                <w:szCs w:val="20"/>
              </w:rPr>
            </w:pPr>
          </w:p>
        </w:tc>
        <w:tc>
          <w:tcPr>
            <w:tcW w:w="1207" w:type="dxa"/>
            <w:shd w:val="clear" w:color="auto" w:fill="FFFFFF"/>
            <w:vAlign w:val="center"/>
            <w:hideMark/>
          </w:tcPr>
          <w:p w14:paraId="2B756ADF" w14:textId="77777777" w:rsidR="003C4FBC" w:rsidRPr="004F51EF" w:rsidRDefault="003C4FBC" w:rsidP="003C4FBC">
            <w:pPr>
              <w:rPr>
                <w:rFonts w:asciiTheme="minorHAnsi" w:eastAsiaTheme="minorHAnsi" w:hAnsiTheme="minorHAnsi" w:cstheme="minorBidi"/>
                <w:color w:val="262626" w:themeColor="text1" w:themeTint="D9"/>
                <w:sz w:val="20"/>
                <w:szCs w:val="20"/>
              </w:rPr>
            </w:pPr>
          </w:p>
        </w:tc>
        <w:tc>
          <w:tcPr>
            <w:tcW w:w="1207" w:type="dxa"/>
            <w:shd w:val="clear" w:color="auto" w:fill="FFFFFF"/>
            <w:vAlign w:val="center"/>
            <w:hideMark/>
          </w:tcPr>
          <w:p w14:paraId="5291B192" w14:textId="77777777" w:rsidR="003C4FBC" w:rsidRPr="004F51EF" w:rsidRDefault="003C4FBC" w:rsidP="003C4FBC">
            <w:pPr>
              <w:rPr>
                <w:rFonts w:asciiTheme="minorHAnsi" w:eastAsiaTheme="minorHAnsi" w:hAnsiTheme="minorHAnsi" w:cstheme="minorBidi"/>
                <w:color w:val="262626" w:themeColor="text1" w:themeTint="D9"/>
                <w:sz w:val="20"/>
                <w:szCs w:val="20"/>
              </w:rPr>
            </w:pPr>
          </w:p>
        </w:tc>
        <w:tc>
          <w:tcPr>
            <w:tcW w:w="1207" w:type="dxa"/>
            <w:shd w:val="clear" w:color="auto" w:fill="FFFFFF"/>
            <w:vAlign w:val="center"/>
            <w:hideMark/>
          </w:tcPr>
          <w:p w14:paraId="3A560F99" w14:textId="77777777" w:rsidR="003C4FBC" w:rsidRPr="004F51EF" w:rsidRDefault="003C4FBC" w:rsidP="003C4FBC">
            <w:pPr>
              <w:rPr>
                <w:rFonts w:asciiTheme="minorHAnsi" w:eastAsiaTheme="minorHAnsi" w:hAnsiTheme="minorHAnsi" w:cstheme="minorBidi"/>
                <w:color w:val="262626" w:themeColor="text1" w:themeTint="D9"/>
                <w:sz w:val="20"/>
                <w:szCs w:val="20"/>
              </w:rPr>
            </w:pPr>
          </w:p>
        </w:tc>
        <w:tc>
          <w:tcPr>
            <w:tcW w:w="253" w:type="dxa"/>
            <w:shd w:val="clear" w:color="auto" w:fill="FFFFFF"/>
            <w:vAlign w:val="center"/>
            <w:hideMark/>
          </w:tcPr>
          <w:p w14:paraId="12A12718" w14:textId="77777777" w:rsidR="003C4FBC" w:rsidRPr="004F51EF" w:rsidRDefault="003C4FBC" w:rsidP="003C4FBC">
            <w:pPr>
              <w:rPr>
                <w:rFonts w:asciiTheme="minorHAnsi" w:eastAsiaTheme="minorHAnsi" w:hAnsiTheme="minorHAnsi" w:cstheme="minorBidi"/>
                <w:color w:val="262626" w:themeColor="text1" w:themeTint="D9"/>
                <w:sz w:val="20"/>
                <w:szCs w:val="20"/>
              </w:rPr>
            </w:pPr>
          </w:p>
        </w:tc>
        <w:tc>
          <w:tcPr>
            <w:tcW w:w="2527" w:type="dxa"/>
            <w:shd w:val="clear" w:color="auto" w:fill="FFFFFF"/>
            <w:vAlign w:val="center"/>
            <w:hideMark/>
          </w:tcPr>
          <w:p w14:paraId="4B657446" w14:textId="77777777" w:rsidR="003C4FBC" w:rsidRPr="004F51EF" w:rsidRDefault="003C4FBC" w:rsidP="003C4FBC">
            <w:pPr>
              <w:rPr>
                <w:rFonts w:asciiTheme="minorHAnsi" w:eastAsiaTheme="minorHAnsi" w:hAnsiTheme="minorHAnsi" w:cstheme="minorBidi"/>
                <w:color w:val="262626" w:themeColor="text1" w:themeTint="D9"/>
                <w:sz w:val="20"/>
                <w:szCs w:val="20"/>
              </w:rPr>
            </w:pPr>
          </w:p>
        </w:tc>
      </w:tr>
    </w:tbl>
    <w:p w14:paraId="0D12EB66" w14:textId="77777777" w:rsidR="003C4FBC" w:rsidRPr="004F51EF" w:rsidRDefault="003C4FBC" w:rsidP="003C4FBC">
      <w:pPr>
        <w:rPr>
          <w:rFonts w:ascii="Roboto Light" w:hAnsi="Roboto Light"/>
          <w:color w:val="262626" w:themeColor="text1" w:themeTint="D9"/>
          <w:sz w:val="16"/>
          <w:szCs w:val="16"/>
        </w:rPr>
      </w:pPr>
    </w:p>
    <w:tbl>
      <w:tblPr>
        <w:tblW w:w="10490" w:type="dxa"/>
        <w:tblInd w:w="-709" w:type="dxa"/>
        <w:shd w:val="clear" w:color="auto" w:fill="FFFFFF"/>
        <w:tblCellMar>
          <w:left w:w="0" w:type="dxa"/>
          <w:right w:w="0" w:type="dxa"/>
        </w:tblCellMar>
        <w:tblLook w:val="04A0" w:firstRow="1" w:lastRow="0" w:firstColumn="1" w:lastColumn="0" w:noHBand="0" w:noVBand="1"/>
      </w:tblPr>
      <w:tblGrid>
        <w:gridCol w:w="3072"/>
        <w:gridCol w:w="142"/>
        <w:gridCol w:w="1282"/>
        <w:gridCol w:w="1282"/>
        <w:gridCol w:w="1282"/>
        <w:gridCol w:w="142"/>
        <w:gridCol w:w="3288"/>
      </w:tblGrid>
      <w:tr w:rsidR="003C4FBC" w:rsidRPr="00AA2577" w14:paraId="12897F00" w14:textId="77777777" w:rsidTr="00AA2577">
        <w:tc>
          <w:tcPr>
            <w:tcW w:w="3072" w:type="dxa"/>
            <w:shd w:val="clear" w:color="auto" w:fill="FFFFFF"/>
            <w:vAlign w:val="center"/>
            <w:hideMark/>
          </w:tcPr>
          <w:p w14:paraId="29DD67AC" w14:textId="77777777" w:rsidR="003C4FBC" w:rsidRPr="004F51EF" w:rsidRDefault="003C4FBC" w:rsidP="003C4FBC">
            <w:pPr>
              <w:spacing w:after="305" w:line="312" w:lineRule="auto"/>
              <w:contextualSpacing/>
              <w:rPr>
                <w:rFonts w:ascii="Roboto Light" w:eastAsiaTheme="minorHAnsi" w:hAnsi="Roboto Light" w:cstheme="minorBidi"/>
                <w:iCs/>
                <w:color w:val="262626" w:themeColor="text1" w:themeTint="D9"/>
                <w:sz w:val="18"/>
                <w:szCs w:val="18"/>
                <w:lang w:val="fr-FR"/>
              </w:rPr>
            </w:pPr>
            <w:r w:rsidRPr="004F51EF">
              <w:rPr>
                <w:rFonts w:ascii="Roboto Light" w:eastAsiaTheme="minorHAnsi" w:hAnsi="Roboto Light" w:cstheme="minorBidi"/>
                <w:iCs/>
                <w:color w:val="262626" w:themeColor="text1" w:themeTint="D9"/>
                <w:sz w:val="18"/>
                <w:szCs w:val="18"/>
                <w:lang w:val="fr-FR"/>
              </w:rPr>
              <w:t xml:space="preserve">2 </w:t>
            </w:r>
            <w:proofErr w:type="gramStart"/>
            <w:r w:rsidRPr="004F51EF">
              <w:rPr>
                <w:rFonts w:ascii="Roboto Light" w:eastAsiaTheme="minorHAnsi" w:hAnsi="Roboto Light" w:cstheme="minorBidi"/>
                <w:iCs/>
                <w:color w:val="262626" w:themeColor="text1" w:themeTint="D9"/>
                <w:sz w:val="18"/>
                <w:szCs w:val="18"/>
                <w:lang w:val="fr-FR"/>
              </w:rPr>
              <w:t>place</w:t>
            </w:r>
            <w:proofErr w:type="gramEnd"/>
            <w:r w:rsidRPr="004F51EF">
              <w:rPr>
                <w:rFonts w:ascii="Roboto Light" w:eastAsiaTheme="minorHAnsi" w:hAnsi="Roboto Light" w:cstheme="minorBidi"/>
                <w:iCs/>
                <w:color w:val="262626" w:themeColor="text1" w:themeTint="D9"/>
                <w:sz w:val="18"/>
                <w:szCs w:val="18"/>
                <w:lang w:val="fr-FR"/>
              </w:rPr>
              <w:t xml:space="preserve"> du Saf </w:t>
            </w:r>
            <w:proofErr w:type="spellStart"/>
            <w:r w:rsidRPr="004F51EF">
              <w:rPr>
                <w:rFonts w:ascii="Roboto Light" w:eastAsiaTheme="minorHAnsi" w:hAnsi="Roboto Light" w:cstheme="minorBidi"/>
                <w:iCs/>
                <w:color w:val="262626" w:themeColor="text1" w:themeTint="D9"/>
                <w:sz w:val="18"/>
                <w:szCs w:val="18"/>
                <w:lang w:val="fr-FR"/>
              </w:rPr>
              <w:t>Saf</w:t>
            </w:r>
            <w:proofErr w:type="spellEnd"/>
          </w:p>
          <w:p w14:paraId="2DDEED21" w14:textId="77777777" w:rsidR="003C4FBC" w:rsidRPr="004F51EF" w:rsidRDefault="003C4FBC" w:rsidP="003C4FBC">
            <w:pPr>
              <w:spacing w:after="305" w:line="312" w:lineRule="auto"/>
              <w:contextualSpacing/>
              <w:rPr>
                <w:rFonts w:ascii="Roboto Light" w:eastAsiaTheme="minorHAnsi" w:hAnsi="Roboto Light" w:cstheme="minorBidi"/>
                <w:iCs/>
                <w:color w:val="262626" w:themeColor="text1" w:themeTint="D9"/>
                <w:sz w:val="18"/>
                <w:szCs w:val="18"/>
                <w:lang w:val="fr-FR"/>
              </w:rPr>
            </w:pPr>
            <w:r w:rsidRPr="004F51EF">
              <w:rPr>
                <w:rFonts w:ascii="Roboto Light" w:eastAsiaTheme="minorHAnsi" w:hAnsi="Roboto Light" w:cstheme="minorBidi"/>
                <w:iCs/>
                <w:color w:val="262626" w:themeColor="text1" w:themeTint="D9"/>
                <w:sz w:val="18"/>
                <w:szCs w:val="18"/>
                <w:lang w:val="fr-FR"/>
              </w:rPr>
              <w:t>2070 La Marsa, Tunisia</w:t>
            </w:r>
          </w:p>
          <w:p w14:paraId="5C3BD4F1" w14:textId="77777777" w:rsidR="003C4FBC" w:rsidRPr="004F51EF" w:rsidRDefault="003C4FBC" w:rsidP="003C4FBC">
            <w:pPr>
              <w:spacing w:after="305" w:line="312" w:lineRule="auto"/>
              <w:contextualSpacing/>
              <w:rPr>
                <w:rFonts w:ascii="Roboto Light" w:eastAsiaTheme="minorHAnsi" w:hAnsi="Roboto Light" w:cstheme="minorBidi"/>
                <w:iCs/>
                <w:color w:val="262626" w:themeColor="text1" w:themeTint="D9"/>
                <w:sz w:val="18"/>
                <w:szCs w:val="18"/>
                <w:lang w:val="en-GB"/>
              </w:rPr>
            </w:pPr>
            <w:r w:rsidRPr="004F51EF">
              <w:rPr>
                <w:rFonts w:ascii="Roboto Light" w:eastAsiaTheme="minorHAnsi" w:hAnsi="Roboto Light" w:cstheme="minorBidi"/>
                <w:iCs/>
                <w:color w:val="262626" w:themeColor="text1" w:themeTint="D9"/>
                <w:sz w:val="18"/>
                <w:szCs w:val="18"/>
                <w:lang w:val="en-GB"/>
              </w:rPr>
              <w:t>T: 216-71-740572</w:t>
            </w:r>
          </w:p>
        </w:tc>
        <w:tc>
          <w:tcPr>
            <w:tcW w:w="4130" w:type="dxa"/>
            <w:gridSpan w:val="5"/>
            <w:shd w:val="clear" w:color="auto" w:fill="FFFFFF"/>
            <w:vAlign w:val="center"/>
            <w:hideMark/>
          </w:tcPr>
          <w:p w14:paraId="7E65061A" w14:textId="77777777" w:rsidR="003C4FBC" w:rsidRPr="004F51EF" w:rsidRDefault="003C4FBC" w:rsidP="003C4FBC">
            <w:pPr>
              <w:spacing w:after="305" w:line="312" w:lineRule="auto"/>
              <w:rPr>
                <w:rFonts w:ascii="Roboto Light" w:eastAsiaTheme="minorHAnsi" w:hAnsi="Roboto Light" w:cstheme="minorBidi"/>
                <w:iCs/>
                <w:color w:val="262626" w:themeColor="text1" w:themeTint="D9"/>
                <w:sz w:val="18"/>
                <w:szCs w:val="18"/>
                <w:lang w:val="en-GB"/>
              </w:rPr>
            </w:pPr>
          </w:p>
        </w:tc>
        <w:tc>
          <w:tcPr>
            <w:tcW w:w="3288" w:type="dxa"/>
            <w:shd w:val="clear" w:color="auto" w:fill="FFFFFF"/>
            <w:vAlign w:val="center"/>
            <w:hideMark/>
          </w:tcPr>
          <w:p w14:paraId="04A80A83" w14:textId="77777777" w:rsidR="003C4FBC" w:rsidRPr="004F51EF" w:rsidRDefault="003C4FBC" w:rsidP="003C4FBC">
            <w:pPr>
              <w:spacing w:after="305" w:line="312" w:lineRule="auto"/>
              <w:contextualSpacing/>
              <w:rPr>
                <w:rFonts w:ascii="Roboto Light" w:eastAsiaTheme="minorHAnsi" w:hAnsi="Roboto Light" w:cstheme="minorBidi"/>
                <w:iCs/>
                <w:color w:val="262626" w:themeColor="text1" w:themeTint="D9"/>
                <w:sz w:val="18"/>
                <w:szCs w:val="18"/>
                <w:lang w:val="fr-FR"/>
              </w:rPr>
            </w:pPr>
            <w:r w:rsidRPr="004F51EF">
              <w:rPr>
                <w:rFonts w:ascii="Roboto Light" w:eastAsiaTheme="minorHAnsi" w:hAnsi="Roboto Light" w:cstheme="minorBidi"/>
                <w:iCs/>
                <w:color w:val="262626" w:themeColor="text1" w:themeTint="D9"/>
                <w:sz w:val="18"/>
                <w:szCs w:val="18"/>
                <w:lang w:val="fr-FR"/>
              </w:rPr>
              <w:t>23, Alserkal Avenue</w:t>
            </w:r>
          </w:p>
          <w:p w14:paraId="3DA7E8D4" w14:textId="77777777" w:rsidR="003C4FBC" w:rsidRPr="004F51EF" w:rsidRDefault="003C4FBC" w:rsidP="003C4FBC">
            <w:pPr>
              <w:spacing w:after="305" w:line="312" w:lineRule="auto"/>
              <w:contextualSpacing/>
              <w:rPr>
                <w:rFonts w:ascii="Roboto Light" w:eastAsiaTheme="minorHAnsi" w:hAnsi="Roboto Light" w:cstheme="minorBidi"/>
                <w:iCs/>
                <w:color w:val="262626" w:themeColor="text1" w:themeTint="D9"/>
                <w:sz w:val="18"/>
                <w:szCs w:val="18"/>
                <w:lang w:val="fr-FR"/>
              </w:rPr>
            </w:pPr>
            <w:r w:rsidRPr="004F51EF">
              <w:rPr>
                <w:rFonts w:ascii="Roboto Light" w:eastAsiaTheme="minorHAnsi" w:hAnsi="Roboto Light" w:cstheme="minorBidi"/>
                <w:iCs/>
                <w:color w:val="262626" w:themeColor="text1" w:themeTint="D9"/>
                <w:sz w:val="18"/>
                <w:szCs w:val="18"/>
                <w:lang w:val="fr-FR"/>
              </w:rPr>
              <w:t>Al Quoz 1, Dubai, UAE</w:t>
            </w:r>
          </w:p>
          <w:p w14:paraId="6D9BF16B" w14:textId="77777777" w:rsidR="003C4FBC" w:rsidRPr="004F51EF" w:rsidRDefault="003C4FBC" w:rsidP="003C4FBC">
            <w:pPr>
              <w:spacing w:after="305" w:line="312" w:lineRule="auto"/>
              <w:contextualSpacing/>
              <w:rPr>
                <w:rFonts w:ascii="Roboto Light" w:eastAsiaTheme="minorHAnsi" w:hAnsi="Roboto Light" w:cstheme="minorBidi"/>
                <w:iCs/>
                <w:color w:val="262626" w:themeColor="text1" w:themeTint="D9"/>
                <w:sz w:val="18"/>
                <w:szCs w:val="18"/>
                <w:lang w:val="fr-FR"/>
              </w:rPr>
            </w:pPr>
            <w:r w:rsidRPr="004F51EF">
              <w:rPr>
                <w:rFonts w:ascii="Roboto Light" w:eastAsiaTheme="minorHAnsi" w:hAnsi="Roboto Light" w:cstheme="minorBidi"/>
                <w:iCs/>
                <w:color w:val="262626" w:themeColor="text1" w:themeTint="D9"/>
                <w:sz w:val="18"/>
                <w:szCs w:val="18"/>
                <w:lang w:val="fr-FR"/>
              </w:rPr>
              <w:t>T: 971-4-3415806</w:t>
            </w:r>
          </w:p>
        </w:tc>
      </w:tr>
      <w:tr w:rsidR="003C4FBC" w:rsidRPr="004F51EF" w14:paraId="3BB2ABC3" w14:textId="77777777" w:rsidTr="00AA2577">
        <w:trPr>
          <w:trHeight w:val="238"/>
        </w:trPr>
        <w:tc>
          <w:tcPr>
            <w:tcW w:w="3072" w:type="dxa"/>
            <w:shd w:val="clear" w:color="auto" w:fill="FFFFFF"/>
            <w:vAlign w:val="center"/>
            <w:hideMark/>
          </w:tcPr>
          <w:p w14:paraId="3FD9D07B" w14:textId="77777777" w:rsidR="003C4FBC" w:rsidRPr="004F51EF" w:rsidRDefault="003C4FBC" w:rsidP="003C4FBC">
            <w:pPr>
              <w:spacing w:after="305" w:line="312" w:lineRule="auto"/>
              <w:rPr>
                <w:rFonts w:ascii="Roboto Light" w:eastAsiaTheme="minorHAnsi" w:hAnsi="Roboto Light" w:cstheme="minorBidi"/>
                <w:iCs/>
                <w:color w:val="262626" w:themeColor="text1" w:themeTint="D9"/>
                <w:sz w:val="18"/>
                <w:szCs w:val="18"/>
                <w:lang w:val="fr-FR"/>
              </w:rPr>
            </w:pPr>
            <w:r w:rsidRPr="004F51EF">
              <w:rPr>
                <w:rFonts w:ascii="Roboto Light" w:eastAsiaTheme="minorHAnsi" w:hAnsi="Roboto Light" w:cstheme="minorBidi"/>
                <w:iCs/>
                <w:color w:val="262626" w:themeColor="text1" w:themeTint="D9"/>
                <w:sz w:val="18"/>
                <w:szCs w:val="18"/>
                <w:lang w:val="fr-FR"/>
              </w:rPr>
              <w:t> </w:t>
            </w:r>
          </w:p>
        </w:tc>
        <w:tc>
          <w:tcPr>
            <w:tcW w:w="4130" w:type="dxa"/>
            <w:gridSpan w:val="5"/>
            <w:shd w:val="clear" w:color="auto" w:fill="FFFFFF"/>
            <w:vAlign w:val="center"/>
            <w:hideMark/>
          </w:tcPr>
          <w:p w14:paraId="221FE257" w14:textId="77777777" w:rsidR="003C4FBC" w:rsidRPr="004F51EF" w:rsidRDefault="00AA2577" w:rsidP="003C4FBC">
            <w:pPr>
              <w:spacing w:after="305" w:line="312" w:lineRule="auto"/>
              <w:jc w:val="center"/>
              <w:rPr>
                <w:rFonts w:ascii="Roboto Light" w:eastAsiaTheme="minorHAnsi" w:hAnsi="Roboto Light" w:cstheme="minorBidi"/>
                <w:iCs/>
                <w:color w:val="262626" w:themeColor="text1" w:themeTint="D9"/>
                <w:sz w:val="18"/>
                <w:szCs w:val="18"/>
                <w:lang w:val="en-GB"/>
              </w:rPr>
            </w:pPr>
            <w:hyperlink r:id="rId14" w:history="1">
              <w:r w:rsidR="003C4FBC" w:rsidRPr="004F51EF">
                <w:rPr>
                  <w:rFonts w:ascii="Roboto Light" w:eastAsiaTheme="minorHAnsi" w:hAnsi="Roboto Light" w:cstheme="minorBidi"/>
                  <w:iCs/>
                  <w:color w:val="262626" w:themeColor="text1" w:themeTint="D9"/>
                  <w:sz w:val="18"/>
                  <w:szCs w:val="18"/>
                  <w:lang w:val="en-GB"/>
                </w:rPr>
                <w:t>www.galerielmarsa.com</w:t>
              </w:r>
            </w:hyperlink>
          </w:p>
        </w:tc>
        <w:tc>
          <w:tcPr>
            <w:tcW w:w="3288" w:type="dxa"/>
            <w:shd w:val="clear" w:color="auto" w:fill="FFFFFF"/>
            <w:vAlign w:val="center"/>
            <w:hideMark/>
          </w:tcPr>
          <w:p w14:paraId="3C3AED69" w14:textId="77777777" w:rsidR="003C4FBC" w:rsidRPr="004F51EF" w:rsidRDefault="003C4FBC" w:rsidP="003C4FBC">
            <w:pPr>
              <w:spacing w:after="305" w:line="312" w:lineRule="auto"/>
              <w:rPr>
                <w:rFonts w:ascii="Roboto Light" w:eastAsiaTheme="minorHAnsi" w:hAnsi="Roboto Light" w:cstheme="minorBidi"/>
                <w:iCs/>
                <w:color w:val="262626" w:themeColor="text1" w:themeTint="D9"/>
                <w:sz w:val="18"/>
                <w:szCs w:val="18"/>
                <w:lang w:val="en-GB"/>
              </w:rPr>
            </w:pPr>
            <w:r w:rsidRPr="004F51EF">
              <w:rPr>
                <w:rFonts w:ascii="Roboto Light" w:eastAsiaTheme="minorHAnsi" w:hAnsi="Roboto Light" w:cstheme="minorBidi"/>
                <w:iCs/>
                <w:color w:val="262626" w:themeColor="text1" w:themeTint="D9"/>
                <w:sz w:val="18"/>
                <w:szCs w:val="18"/>
                <w:lang w:val="en-GB"/>
              </w:rPr>
              <w:t> </w:t>
            </w:r>
          </w:p>
        </w:tc>
      </w:tr>
      <w:tr w:rsidR="003C4FBC" w:rsidRPr="004F51EF" w14:paraId="7F10D799" w14:textId="77777777" w:rsidTr="00AA2577">
        <w:trPr>
          <w:trHeight w:val="118"/>
        </w:trPr>
        <w:tc>
          <w:tcPr>
            <w:tcW w:w="3072" w:type="dxa"/>
            <w:shd w:val="clear" w:color="auto" w:fill="FFFFFF"/>
            <w:vAlign w:val="bottom"/>
            <w:hideMark/>
          </w:tcPr>
          <w:p w14:paraId="507430C7" w14:textId="77777777" w:rsidR="003C4FBC" w:rsidRPr="004F51EF" w:rsidRDefault="003C4FBC" w:rsidP="003C4FBC">
            <w:pPr>
              <w:spacing w:after="305" w:line="312" w:lineRule="auto"/>
              <w:rPr>
                <w:color w:val="262626" w:themeColor="text1" w:themeTint="D9"/>
                <w:sz w:val="18"/>
                <w:szCs w:val="18"/>
              </w:rPr>
            </w:pPr>
            <w:r w:rsidRPr="004F51EF">
              <w:rPr>
                <w:rFonts w:ascii="Arial" w:hAnsi="Arial" w:cs="Arial"/>
                <w:color w:val="262626" w:themeColor="text1" w:themeTint="D9"/>
                <w:sz w:val="18"/>
                <w:szCs w:val="18"/>
                <w:lang w:val="fr-FR"/>
              </w:rPr>
              <w:t> </w:t>
            </w:r>
          </w:p>
        </w:tc>
        <w:tc>
          <w:tcPr>
            <w:tcW w:w="0" w:type="auto"/>
            <w:shd w:val="clear" w:color="auto" w:fill="FFFFFF"/>
            <w:vAlign w:val="bottom"/>
            <w:hideMark/>
          </w:tcPr>
          <w:p w14:paraId="14803370" w14:textId="77777777" w:rsidR="003C4FBC" w:rsidRPr="004F51EF" w:rsidRDefault="003C4FBC" w:rsidP="003C4FBC">
            <w:pPr>
              <w:spacing w:after="305" w:line="312" w:lineRule="auto"/>
              <w:jc w:val="center"/>
              <w:rPr>
                <w:color w:val="262626" w:themeColor="text1" w:themeTint="D9"/>
                <w:sz w:val="18"/>
                <w:szCs w:val="18"/>
              </w:rPr>
            </w:pPr>
            <w:r w:rsidRPr="004F51EF">
              <w:rPr>
                <w:color w:val="262626" w:themeColor="text1" w:themeTint="D9"/>
                <w:sz w:val="18"/>
                <w:szCs w:val="18"/>
              </w:rPr>
              <w:t> </w:t>
            </w:r>
          </w:p>
        </w:tc>
        <w:tc>
          <w:tcPr>
            <w:tcW w:w="0" w:type="auto"/>
            <w:shd w:val="clear" w:color="auto" w:fill="FFFFFF"/>
            <w:vAlign w:val="bottom"/>
            <w:hideMark/>
          </w:tcPr>
          <w:p w14:paraId="15420DCE" w14:textId="77777777" w:rsidR="003C4FBC" w:rsidRPr="004F51EF" w:rsidRDefault="00AA2577" w:rsidP="003C4FBC">
            <w:pPr>
              <w:spacing w:after="305" w:line="312" w:lineRule="auto"/>
              <w:jc w:val="center"/>
              <w:rPr>
                <w:color w:val="262626" w:themeColor="text1" w:themeTint="D9"/>
                <w:sz w:val="18"/>
                <w:szCs w:val="18"/>
              </w:rPr>
            </w:pPr>
            <w:hyperlink r:id="rId15" w:history="1">
              <w:r w:rsidR="003C4FBC" w:rsidRPr="004F51EF">
                <w:rPr>
                  <w:rFonts w:ascii="Arial" w:hAnsi="Arial" w:cs="Arial"/>
                  <w:noProof/>
                  <w:color w:val="262626" w:themeColor="text1" w:themeTint="D9"/>
                  <w:sz w:val="18"/>
                  <w:szCs w:val="18"/>
                </w:rPr>
                <w:fldChar w:fldCharType="begin"/>
              </w:r>
              <w:r w:rsidR="003C4FBC" w:rsidRPr="004F51EF">
                <w:rPr>
                  <w:rFonts w:ascii="Arial" w:hAnsi="Arial" w:cs="Arial"/>
                  <w:noProof/>
                  <w:color w:val="262626" w:themeColor="text1" w:themeTint="D9"/>
                  <w:sz w:val="18"/>
                  <w:szCs w:val="18"/>
                </w:rPr>
                <w:instrText xml:space="preserve"> INCLUDEPICTURE  "cid:image003.png@01D4D344.62DACB90" \* MERGEFORMATINET </w:instrText>
              </w:r>
              <w:r w:rsidR="003C4FBC" w:rsidRPr="004F51EF">
                <w:rPr>
                  <w:rFonts w:ascii="Arial" w:hAnsi="Arial" w:cs="Arial"/>
                  <w:noProof/>
                  <w:color w:val="262626" w:themeColor="text1" w:themeTint="D9"/>
                  <w:sz w:val="18"/>
                  <w:szCs w:val="18"/>
                </w:rPr>
                <w:fldChar w:fldCharType="separate"/>
              </w:r>
              <w:r w:rsidR="003C4FBC" w:rsidRPr="004F51EF">
                <w:rPr>
                  <w:rFonts w:ascii="Arial" w:hAnsi="Arial" w:cs="Arial"/>
                  <w:noProof/>
                  <w:color w:val="262626" w:themeColor="text1" w:themeTint="D9"/>
                  <w:sz w:val="18"/>
                  <w:szCs w:val="18"/>
                </w:rPr>
                <w:fldChar w:fldCharType="begin"/>
              </w:r>
              <w:r w:rsidR="003C4FBC" w:rsidRPr="004F51EF">
                <w:rPr>
                  <w:rFonts w:ascii="Arial" w:hAnsi="Arial" w:cs="Arial"/>
                  <w:noProof/>
                  <w:color w:val="262626" w:themeColor="text1" w:themeTint="D9"/>
                  <w:sz w:val="18"/>
                  <w:szCs w:val="18"/>
                </w:rPr>
                <w:instrText xml:space="preserve"> INCLUDEPICTURE  "cid:image003.png@01D4D344.62DACB90" \* MERGEFORMATINET </w:instrText>
              </w:r>
              <w:r w:rsidR="003C4FBC" w:rsidRPr="004F51EF">
                <w:rPr>
                  <w:rFonts w:ascii="Arial" w:hAnsi="Arial" w:cs="Arial"/>
                  <w:noProof/>
                  <w:color w:val="262626" w:themeColor="text1" w:themeTint="D9"/>
                  <w:sz w:val="18"/>
                  <w:szCs w:val="18"/>
                </w:rPr>
                <w:fldChar w:fldCharType="separate"/>
              </w:r>
              <w:r w:rsidR="003C4FBC" w:rsidRPr="004F51EF">
                <w:rPr>
                  <w:rFonts w:ascii="Arial" w:hAnsi="Arial" w:cs="Arial"/>
                  <w:noProof/>
                  <w:color w:val="262626" w:themeColor="text1" w:themeTint="D9"/>
                  <w:sz w:val="18"/>
                  <w:szCs w:val="18"/>
                </w:rPr>
                <w:fldChar w:fldCharType="begin"/>
              </w:r>
              <w:r w:rsidR="003C4FBC" w:rsidRPr="004F51EF">
                <w:rPr>
                  <w:rFonts w:ascii="Arial" w:hAnsi="Arial" w:cs="Arial"/>
                  <w:noProof/>
                  <w:color w:val="262626" w:themeColor="text1" w:themeTint="D9"/>
                  <w:sz w:val="18"/>
                  <w:szCs w:val="18"/>
                </w:rPr>
                <w:instrText xml:space="preserve"> INCLUDEPICTURE  "cid:image003.png@01D4D344.62DACB90" \* MERGEFORMATINET </w:instrText>
              </w:r>
              <w:r w:rsidR="003C4FBC" w:rsidRPr="004F51EF">
                <w:rPr>
                  <w:rFonts w:ascii="Arial" w:hAnsi="Arial" w:cs="Arial"/>
                  <w:noProof/>
                  <w:color w:val="262626" w:themeColor="text1" w:themeTint="D9"/>
                  <w:sz w:val="18"/>
                  <w:szCs w:val="18"/>
                </w:rPr>
                <w:fldChar w:fldCharType="separate"/>
              </w:r>
              <w:r w:rsidR="003C4FBC" w:rsidRPr="004F51EF">
                <w:rPr>
                  <w:rFonts w:ascii="Arial" w:hAnsi="Arial" w:cs="Arial"/>
                  <w:noProof/>
                  <w:color w:val="262626" w:themeColor="text1" w:themeTint="D9"/>
                  <w:sz w:val="18"/>
                  <w:szCs w:val="18"/>
                </w:rPr>
                <w:fldChar w:fldCharType="begin"/>
              </w:r>
              <w:r w:rsidR="003C4FBC" w:rsidRPr="004F51EF">
                <w:rPr>
                  <w:rFonts w:ascii="Arial" w:hAnsi="Arial" w:cs="Arial"/>
                  <w:noProof/>
                  <w:color w:val="262626" w:themeColor="text1" w:themeTint="D9"/>
                  <w:sz w:val="18"/>
                  <w:szCs w:val="18"/>
                </w:rPr>
                <w:instrText xml:space="preserve"> INCLUDEPICTURE  "cid:image003.png@01D4D344.62DACB90" \* MERGEFORMATINET </w:instrText>
              </w:r>
              <w:r w:rsidR="003C4FBC" w:rsidRPr="004F51EF">
                <w:rPr>
                  <w:rFonts w:ascii="Arial" w:hAnsi="Arial" w:cs="Arial"/>
                  <w:noProof/>
                  <w:color w:val="262626" w:themeColor="text1" w:themeTint="D9"/>
                  <w:sz w:val="18"/>
                  <w:szCs w:val="18"/>
                </w:rPr>
                <w:fldChar w:fldCharType="separate"/>
              </w:r>
              <w:r w:rsidR="003C4FBC" w:rsidRPr="004F51EF">
                <w:rPr>
                  <w:rFonts w:ascii="Arial" w:hAnsi="Arial" w:cs="Arial"/>
                  <w:noProof/>
                  <w:color w:val="262626" w:themeColor="text1" w:themeTint="D9"/>
                  <w:sz w:val="18"/>
                  <w:szCs w:val="18"/>
                </w:rPr>
                <w:fldChar w:fldCharType="begin"/>
              </w:r>
              <w:r w:rsidR="003C4FBC" w:rsidRPr="004F51EF">
                <w:rPr>
                  <w:rFonts w:ascii="Arial" w:hAnsi="Arial" w:cs="Arial"/>
                  <w:noProof/>
                  <w:color w:val="262626" w:themeColor="text1" w:themeTint="D9"/>
                  <w:sz w:val="18"/>
                  <w:szCs w:val="18"/>
                </w:rPr>
                <w:instrText xml:space="preserve"> INCLUDEPICTURE  "cid:image003.png@01D4D344.62DACB90" \* MERGEFORMATINET </w:instrText>
              </w:r>
              <w:r w:rsidR="003C4FBC" w:rsidRPr="004F51EF">
                <w:rPr>
                  <w:rFonts w:ascii="Arial" w:hAnsi="Arial" w:cs="Arial"/>
                  <w:noProof/>
                  <w:color w:val="262626" w:themeColor="text1" w:themeTint="D9"/>
                  <w:sz w:val="18"/>
                  <w:szCs w:val="18"/>
                </w:rPr>
                <w:fldChar w:fldCharType="separate"/>
              </w:r>
              <w:r w:rsidR="003C4FBC" w:rsidRPr="004F51EF">
                <w:rPr>
                  <w:rFonts w:ascii="Arial" w:hAnsi="Arial" w:cs="Arial"/>
                  <w:noProof/>
                  <w:color w:val="262626" w:themeColor="text1" w:themeTint="D9"/>
                  <w:sz w:val="18"/>
                  <w:szCs w:val="18"/>
                </w:rPr>
                <w:fldChar w:fldCharType="begin"/>
              </w:r>
              <w:r w:rsidR="003C4FBC" w:rsidRPr="004F51EF">
                <w:rPr>
                  <w:rFonts w:ascii="Arial" w:hAnsi="Arial" w:cs="Arial"/>
                  <w:noProof/>
                  <w:color w:val="262626" w:themeColor="text1" w:themeTint="D9"/>
                  <w:sz w:val="18"/>
                  <w:szCs w:val="18"/>
                </w:rPr>
                <w:instrText xml:space="preserve"> INCLUDEPICTURE  "cid:image003.png@01D4D344.62DACB90" \* MERGEFORMATINET </w:instrText>
              </w:r>
              <w:r w:rsidR="003C4FBC" w:rsidRPr="004F51EF">
                <w:rPr>
                  <w:rFonts w:ascii="Arial" w:hAnsi="Arial" w:cs="Arial"/>
                  <w:noProof/>
                  <w:color w:val="262626" w:themeColor="text1" w:themeTint="D9"/>
                  <w:sz w:val="18"/>
                  <w:szCs w:val="18"/>
                </w:rPr>
                <w:fldChar w:fldCharType="separate"/>
              </w:r>
              <w:r w:rsidR="003C4FBC" w:rsidRPr="004F51EF">
                <w:rPr>
                  <w:rFonts w:ascii="Arial" w:hAnsi="Arial" w:cs="Arial"/>
                  <w:noProof/>
                  <w:color w:val="262626" w:themeColor="text1" w:themeTint="D9"/>
                  <w:sz w:val="18"/>
                  <w:szCs w:val="18"/>
                </w:rPr>
                <w:fldChar w:fldCharType="begin"/>
              </w:r>
              <w:r w:rsidR="003C4FBC" w:rsidRPr="004F51EF">
                <w:rPr>
                  <w:rFonts w:ascii="Arial" w:hAnsi="Arial" w:cs="Arial"/>
                  <w:noProof/>
                  <w:color w:val="262626" w:themeColor="text1" w:themeTint="D9"/>
                  <w:sz w:val="18"/>
                  <w:szCs w:val="18"/>
                </w:rPr>
                <w:instrText xml:space="preserve"> INCLUDEPICTURE  "cid:image003.png@01D4D344.62DACB90" \* MERGEFORMATINET </w:instrText>
              </w:r>
              <w:r w:rsidR="003C4FBC" w:rsidRPr="004F51EF">
                <w:rPr>
                  <w:rFonts w:ascii="Arial" w:hAnsi="Arial" w:cs="Arial"/>
                  <w:noProof/>
                  <w:color w:val="262626" w:themeColor="text1" w:themeTint="D9"/>
                  <w:sz w:val="18"/>
                  <w:szCs w:val="18"/>
                </w:rPr>
                <w:fldChar w:fldCharType="separate"/>
              </w:r>
              <w:r w:rsidR="003C4FBC" w:rsidRPr="004F51EF">
                <w:rPr>
                  <w:rFonts w:ascii="Arial" w:hAnsi="Arial" w:cs="Arial"/>
                  <w:noProof/>
                  <w:color w:val="262626" w:themeColor="text1" w:themeTint="D9"/>
                  <w:sz w:val="18"/>
                  <w:szCs w:val="18"/>
                </w:rPr>
                <w:fldChar w:fldCharType="begin"/>
              </w:r>
              <w:r w:rsidR="003C4FBC" w:rsidRPr="004F51EF">
                <w:rPr>
                  <w:rFonts w:ascii="Arial" w:hAnsi="Arial" w:cs="Arial"/>
                  <w:noProof/>
                  <w:color w:val="262626" w:themeColor="text1" w:themeTint="D9"/>
                  <w:sz w:val="18"/>
                  <w:szCs w:val="18"/>
                </w:rPr>
                <w:instrText xml:space="preserve"> INCLUDEPICTURE  "cid:image003.png@01D4D344.62DACB90" \* MERGEFORMATINET </w:instrText>
              </w:r>
              <w:r w:rsidR="003C4FBC" w:rsidRPr="004F51EF">
                <w:rPr>
                  <w:rFonts w:ascii="Arial" w:hAnsi="Arial" w:cs="Arial"/>
                  <w:noProof/>
                  <w:color w:val="262626" w:themeColor="text1" w:themeTint="D9"/>
                  <w:sz w:val="18"/>
                  <w:szCs w:val="18"/>
                </w:rPr>
                <w:fldChar w:fldCharType="separate"/>
              </w:r>
              <w:r w:rsidR="003C4FBC" w:rsidRPr="004F51EF">
                <w:rPr>
                  <w:rFonts w:ascii="Arial" w:hAnsi="Arial" w:cs="Arial"/>
                  <w:noProof/>
                  <w:color w:val="262626" w:themeColor="text1" w:themeTint="D9"/>
                  <w:sz w:val="18"/>
                  <w:szCs w:val="18"/>
                </w:rPr>
                <w:fldChar w:fldCharType="begin"/>
              </w:r>
              <w:r w:rsidR="003C4FBC" w:rsidRPr="004F51EF">
                <w:rPr>
                  <w:rFonts w:ascii="Arial" w:hAnsi="Arial" w:cs="Arial"/>
                  <w:noProof/>
                  <w:color w:val="262626" w:themeColor="text1" w:themeTint="D9"/>
                  <w:sz w:val="18"/>
                  <w:szCs w:val="18"/>
                </w:rPr>
                <w:instrText xml:space="preserve"> INCLUDEPICTURE  "cid:image003.png@01D4D344.62DACB90" \* MERGEFORMATINET </w:instrText>
              </w:r>
              <w:r w:rsidR="003C4FBC" w:rsidRPr="004F51EF">
                <w:rPr>
                  <w:rFonts w:ascii="Arial" w:hAnsi="Arial" w:cs="Arial"/>
                  <w:noProof/>
                  <w:color w:val="262626" w:themeColor="text1" w:themeTint="D9"/>
                  <w:sz w:val="18"/>
                  <w:szCs w:val="18"/>
                </w:rPr>
                <w:fldChar w:fldCharType="separate"/>
              </w:r>
              <w:r w:rsidR="003C4FBC">
                <w:rPr>
                  <w:rFonts w:ascii="Arial" w:hAnsi="Arial" w:cs="Arial"/>
                  <w:noProof/>
                  <w:color w:val="262626" w:themeColor="text1" w:themeTint="D9"/>
                  <w:sz w:val="18"/>
                  <w:szCs w:val="18"/>
                </w:rPr>
                <w:fldChar w:fldCharType="begin"/>
              </w:r>
              <w:r w:rsidR="003C4FBC">
                <w:rPr>
                  <w:rFonts w:ascii="Arial" w:hAnsi="Arial" w:cs="Arial"/>
                  <w:noProof/>
                  <w:color w:val="262626" w:themeColor="text1" w:themeTint="D9"/>
                  <w:sz w:val="18"/>
                  <w:szCs w:val="18"/>
                </w:rPr>
                <w:instrText xml:space="preserve"> INCLUDEPICTURE  "cid:image003.png@01D4D344.62DACB90" \* MERGEFORMATINET </w:instrText>
              </w:r>
              <w:r w:rsidR="003C4FBC">
                <w:rPr>
                  <w:rFonts w:ascii="Arial" w:hAnsi="Arial" w:cs="Arial"/>
                  <w:noProof/>
                  <w:color w:val="262626" w:themeColor="text1" w:themeTint="D9"/>
                  <w:sz w:val="18"/>
                  <w:szCs w:val="18"/>
                </w:rPr>
                <w:fldChar w:fldCharType="separate"/>
              </w:r>
              <w:r w:rsidR="003C4FBC">
                <w:rPr>
                  <w:rFonts w:ascii="Arial" w:hAnsi="Arial" w:cs="Arial"/>
                  <w:noProof/>
                  <w:color w:val="262626" w:themeColor="text1" w:themeTint="D9"/>
                  <w:sz w:val="18"/>
                  <w:szCs w:val="18"/>
                </w:rPr>
                <w:fldChar w:fldCharType="begin"/>
              </w:r>
              <w:r w:rsidR="003C4FBC">
                <w:rPr>
                  <w:rFonts w:ascii="Arial" w:hAnsi="Arial" w:cs="Arial"/>
                  <w:noProof/>
                  <w:color w:val="262626" w:themeColor="text1" w:themeTint="D9"/>
                  <w:sz w:val="18"/>
                  <w:szCs w:val="18"/>
                </w:rPr>
                <w:instrText xml:space="preserve"> INCLUDEPICTURE  "cid:image003.png@01D4D344.62DACB90" \* MERGEFORMATINET </w:instrText>
              </w:r>
              <w:r w:rsidR="003C4FBC">
                <w:rPr>
                  <w:rFonts w:ascii="Arial" w:hAnsi="Arial" w:cs="Arial"/>
                  <w:noProof/>
                  <w:color w:val="262626" w:themeColor="text1" w:themeTint="D9"/>
                  <w:sz w:val="18"/>
                  <w:szCs w:val="18"/>
                </w:rPr>
                <w:fldChar w:fldCharType="separate"/>
              </w:r>
              <w:r w:rsidR="00E63997">
                <w:rPr>
                  <w:rFonts w:ascii="Arial" w:hAnsi="Arial" w:cs="Arial"/>
                  <w:noProof/>
                  <w:color w:val="262626" w:themeColor="text1" w:themeTint="D9"/>
                  <w:sz w:val="18"/>
                  <w:szCs w:val="18"/>
                </w:rPr>
                <w:fldChar w:fldCharType="begin"/>
              </w:r>
              <w:r w:rsidR="00E63997">
                <w:rPr>
                  <w:rFonts w:ascii="Arial" w:hAnsi="Arial" w:cs="Arial"/>
                  <w:noProof/>
                  <w:color w:val="262626" w:themeColor="text1" w:themeTint="D9"/>
                  <w:sz w:val="18"/>
                  <w:szCs w:val="18"/>
                </w:rPr>
                <w:instrText xml:space="preserve"> INCLUDEPICTURE  "cid:image003.png@01D4D344.62DACB90" \* MERGEFORMATINET </w:instrText>
              </w:r>
              <w:r w:rsidR="00E63997">
                <w:rPr>
                  <w:rFonts w:ascii="Arial" w:hAnsi="Arial" w:cs="Arial"/>
                  <w:noProof/>
                  <w:color w:val="262626" w:themeColor="text1" w:themeTint="D9"/>
                  <w:sz w:val="18"/>
                  <w:szCs w:val="18"/>
                </w:rPr>
                <w:fldChar w:fldCharType="separate"/>
              </w:r>
              <w:r>
                <w:rPr>
                  <w:rFonts w:ascii="Arial" w:hAnsi="Arial" w:cs="Arial"/>
                  <w:noProof/>
                  <w:color w:val="262626" w:themeColor="text1" w:themeTint="D9"/>
                  <w:sz w:val="18"/>
                  <w:szCs w:val="18"/>
                </w:rPr>
                <w:fldChar w:fldCharType="begin"/>
              </w:r>
              <w:r>
                <w:rPr>
                  <w:rFonts w:ascii="Arial" w:hAnsi="Arial" w:cs="Arial"/>
                  <w:noProof/>
                  <w:color w:val="262626" w:themeColor="text1" w:themeTint="D9"/>
                  <w:sz w:val="18"/>
                  <w:szCs w:val="18"/>
                </w:rPr>
                <w:instrText xml:space="preserve"> </w:instrText>
              </w:r>
              <w:r>
                <w:rPr>
                  <w:rFonts w:ascii="Arial" w:hAnsi="Arial" w:cs="Arial"/>
                  <w:noProof/>
                  <w:color w:val="262626" w:themeColor="text1" w:themeTint="D9"/>
                  <w:sz w:val="18"/>
                  <w:szCs w:val="18"/>
                </w:rPr>
                <w:instrText>INCLUDEPICTURE  "cid:image003.png@01</w:instrText>
              </w:r>
              <w:r>
                <w:rPr>
                  <w:rFonts w:ascii="Arial" w:hAnsi="Arial" w:cs="Arial"/>
                  <w:noProof/>
                  <w:color w:val="262626" w:themeColor="text1" w:themeTint="D9"/>
                  <w:sz w:val="18"/>
                  <w:szCs w:val="18"/>
                </w:rPr>
                <w:instrText>D4D344.62DACB90" \* MERGEFORMATINET</w:instrText>
              </w:r>
              <w:r>
                <w:rPr>
                  <w:rFonts w:ascii="Arial" w:hAnsi="Arial" w:cs="Arial"/>
                  <w:noProof/>
                  <w:color w:val="262626" w:themeColor="text1" w:themeTint="D9"/>
                  <w:sz w:val="18"/>
                  <w:szCs w:val="18"/>
                </w:rPr>
                <w:instrText xml:space="preserve"> </w:instrText>
              </w:r>
              <w:r>
                <w:rPr>
                  <w:rFonts w:ascii="Arial" w:hAnsi="Arial" w:cs="Arial"/>
                  <w:noProof/>
                  <w:color w:val="262626" w:themeColor="text1" w:themeTint="D9"/>
                  <w:sz w:val="18"/>
                  <w:szCs w:val="18"/>
                </w:rPr>
                <w:fldChar w:fldCharType="separate"/>
              </w:r>
              <w:r>
                <w:rPr>
                  <w:rFonts w:ascii="Arial" w:hAnsi="Arial" w:cs="Arial"/>
                  <w:noProof/>
                  <w:color w:val="262626" w:themeColor="text1" w:themeTint="D9"/>
                  <w:sz w:val="18"/>
                  <w:szCs w:val="18"/>
                </w:rPr>
                <w:pict w14:anchorId="05447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6" type="#_x0000_t75" alt="cid:image003.png@01D4D344.62DACB90" style="width:20.4pt;height:20.4pt;visibility:visible;mso-width-percent:0;mso-height-percent:0;mso-width-percent:0;mso-height-percent:0">
                    <v:imagedata r:id="rId16" r:href="rId17"/>
                  </v:shape>
                </w:pict>
              </w:r>
              <w:r>
                <w:rPr>
                  <w:rFonts w:ascii="Arial" w:hAnsi="Arial" w:cs="Arial"/>
                  <w:noProof/>
                  <w:color w:val="262626" w:themeColor="text1" w:themeTint="D9"/>
                  <w:sz w:val="18"/>
                  <w:szCs w:val="18"/>
                </w:rPr>
                <w:fldChar w:fldCharType="end"/>
              </w:r>
              <w:r w:rsidR="00E63997">
                <w:rPr>
                  <w:rFonts w:ascii="Arial" w:hAnsi="Arial" w:cs="Arial"/>
                  <w:noProof/>
                  <w:color w:val="262626" w:themeColor="text1" w:themeTint="D9"/>
                  <w:sz w:val="18"/>
                  <w:szCs w:val="18"/>
                </w:rPr>
                <w:fldChar w:fldCharType="end"/>
              </w:r>
              <w:r w:rsidR="003C4FBC">
                <w:rPr>
                  <w:rFonts w:ascii="Arial" w:hAnsi="Arial" w:cs="Arial"/>
                  <w:noProof/>
                  <w:color w:val="262626" w:themeColor="text1" w:themeTint="D9"/>
                  <w:sz w:val="18"/>
                  <w:szCs w:val="18"/>
                </w:rPr>
                <w:fldChar w:fldCharType="end"/>
              </w:r>
              <w:r w:rsidR="003C4FBC">
                <w:rPr>
                  <w:rFonts w:ascii="Arial" w:hAnsi="Arial" w:cs="Arial"/>
                  <w:noProof/>
                  <w:color w:val="262626" w:themeColor="text1" w:themeTint="D9"/>
                  <w:sz w:val="18"/>
                  <w:szCs w:val="18"/>
                </w:rPr>
                <w:fldChar w:fldCharType="end"/>
              </w:r>
              <w:r w:rsidR="003C4FBC" w:rsidRPr="004F51EF">
                <w:rPr>
                  <w:rFonts w:ascii="Arial" w:hAnsi="Arial" w:cs="Arial"/>
                  <w:noProof/>
                  <w:color w:val="262626" w:themeColor="text1" w:themeTint="D9"/>
                  <w:sz w:val="18"/>
                  <w:szCs w:val="18"/>
                </w:rPr>
                <w:fldChar w:fldCharType="end"/>
              </w:r>
              <w:r w:rsidR="003C4FBC" w:rsidRPr="004F51EF">
                <w:rPr>
                  <w:rFonts w:ascii="Arial" w:hAnsi="Arial" w:cs="Arial"/>
                  <w:noProof/>
                  <w:color w:val="262626" w:themeColor="text1" w:themeTint="D9"/>
                  <w:sz w:val="18"/>
                  <w:szCs w:val="18"/>
                </w:rPr>
                <w:fldChar w:fldCharType="end"/>
              </w:r>
              <w:r w:rsidR="003C4FBC" w:rsidRPr="004F51EF">
                <w:rPr>
                  <w:rFonts w:ascii="Arial" w:hAnsi="Arial" w:cs="Arial"/>
                  <w:noProof/>
                  <w:color w:val="262626" w:themeColor="text1" w:themeTint="D9"/>
                  <w:sz w:val="18"/>
                  <w:szCs w:val="18"/>
                </w:rPr>
                <w:fldChar w:fldCharType="end"/>
              </w:r>
              <w:r w:rsidR="003C4FBC" w:rsidRPr="004F51EF">
                <w:rPr>
                  <w:rFonts w:ascii="Arial" w:hAnsi="Arial" w:cs="Arial"/>
                  <w:noProof/>
                  <w:color w:val="262626" w:themeColor="text1" w:themeTint="D9"/>
                  <w:sz w:val="18"/>
                  <w:szCs w:val="18"/>
                </w:rPr>
                <w:fldChar w:fldCharType="end"/>
              </w:r>
              <w:r w:rsidR="003C4FBC" w:rsidRPr="004F51EF">
                <w:rPr>
                  <w:rFonts w:ascii="Arial" w:hAnsi="Arial" w:cs="Arial"/>
                  <w:noProof/>
                  <w:color w:val="262626" w:themeColor="text1" w:themeTint="D9"/>
                  <w:sz w:val="18"/>
                  <w:szCs w:val="18"/>
                </w:rPr>
                <w:fldChar w:fldCharType="end"/>
              </w:r>
              <w:r w:rsidR="003C4FBC" w:rsidRPr="004F51EF">
                <w:rPr>
                  <w:rFonts w:ascii="Arial" w:hAnsi="Arial" w:cs="Arial"/>
                  <w:noProof/>
                  <w:color w:val="262626" w:themeColor="text1" w:themeTint="D9"/>
                  <w:sz w:val="18"/>
                  <w:szCs w:val="18"/>
                </w:rPr>
                <w:fldChar w:fldCharType="end"/>
              </w:r>
              <w:r w:rsidR="003C4FBC" w:rsidRPr="004F51EF">
                <w:rPr>
                  <w:rFonts w:ascii="Arial" w:hAnsi="Arial" w:cs="Arial"/>
                  <w:noProof/>
                  <w:color w:val="262626" w:themeColor="text1" w:themeTint="D9"/>
                  <w:sz w:val="18"/>
                  <w:szCs w:val="18"/>
                </w:rPr>
                <w:fldChar w:fldCharType="end"/>
              </w:r>
              <w:r w:rsidR="003C4FBC" w:rsidRPr="004F51EF">
                <w:rPr>
                  <w:rFonts w:ascii="Arial" w:hAnsi="Arial" w:cs="Arial"/>
                  <w:noProof/>
                  <w:color w:val="262626" w:themeColor="text1" w:themeTint="D9"/>
                  <w:sz w:val="18"/>
                  <w:szCs w:val="18"/>
                </w:rPr>
                <w:fldChar w:fldCharType="end"/>
              </w:r>
              <w:r w:rsidR="003C4FBC" w:rsidRPr="004F51EF">
                <w:rPr>
                  <w:rFonts w:ascii="Arial" w:hAnsi="Arial" w:cs="Arial"/>
                  <w:noProof/>
                  <w:color w:val="262626" w:themeColor="text1" w:themeTint="D9"/>
                  <w:sz w:val="18"/>
                  <w:szCs w:val="18"/>
                </w:rPr>
                <w:fldChar w:fldCharType="end"/>
              </w:r>
            </w:hyperlink>
          </w:p>
        </w:tc>
        <w:tc>
          <w:tcPr>
            <w:tcW w:w="0" w:type="auto"/>
            <w:shd w:val="clear" w:color="auto" w:fill="FFFFFF"/>
            <w:vAlign w:val="bottom"/>
            <w:hideMark/>
          </w:tcPr>
          <w:p w14:paraId="22186191" w14:textId="77777777" w:rsidR="003C4FBC" w:rsidRPr="004F51EF" w:rsidRDefault="00AA2577" w:rsidP="003C4FBC">
            <w:pPr>
              <w:spacing w:after="305" w:line="312" w:lineRule="auto"/>
              <w:jc w:val="center"/>
              <w:rPr>
                <w:color w:val="262626" w:themeColor="text1" w:themeTint="D9"/>
                <w:sz w:val="18"/>
                <w:szCs w:val="18"/>
              </w:rPr>
            </w:pPr>
            <w:hyperlink r:id="rId18" w:history="1">
              <w:r w:rsidR="003C4FBC" w:rsidRPr="004F51EF">
                <w:rPr>
                  <w:rFonts w:ascii="Arial" w:hAnsi="Arial" w:cs="Arial"/>
                  <w:noProof/>
                  <w:color w:val="262626" w:themeColor="text1" w:themeTint="D9"/>
                  <w:sz w:val="18"/>
                  <w:szCs w:val="18"/>
                </w:rPr>
                <w:fldChar w:fldCharType="begin"/>
              </w:r>
              <w:r w:rsidR="003C4FBC" w:rsidRPr="004F51EF">
                <w:rPr>
                  <w:rFonts w:ascii="Arial" w:hAnsi="Arial" w:cs="Arial"/>
                  <w:noProof/>
                  <w:color w:val="262626" w:themeColor="text1" w:themeTint="D9"/>
                  <w:sz w:val="18"/>
                  <w:szCs w:val="18"/>
                </w:rPr>
                <w:instrText xml:space="preserve"> INCLUDEPICTURE  "cid:image004.png@01D4D344.62DACB90" \* MERGEFORMATINET </w:instrText>
              </w:r>
              <w:r w:rsidR="003C4FBC" w:rsidRPr="004F51EF">
                <w:rPr>
                  <w:rFonts w:ascii="Arial" w:hAnsi="Arial" w:cs="Arial"/>
                  <w:noProof/>
                  <w:color w:val="262626" w:themeColor="text1" w:themeTint="D9"/>
                  <w:sz w:val="18"/>
                  <w:szCs w:val="18"/>
                </w:rPr>
                <w:fldChar w:fldCharType="separate"/>
              </w:r>
              <w:r w:rsidR="003C4FBC" w:rsidRPr="004F51EF">
                <w:rPr>
                  <w:rFonts w:ascii="Arial" w:hAnsi="Arial" w:cs="Arial"/>
                  <w:noProof/>
                  <w:color w:val="262626" w:themeColor="text1" w:themeTint="D9"/>
                  <w:sz w:val="18"/>
                  <w:szCs w:val="18"/>
                </w:rPr>
                <w:fldChar w:fldCharType="begin"/>
              </w:r>
              <w:r w:rsidR="003C4FBC" w:rsidRPr="004F51EF">
                <w:rPr>
                  <w:rFonts w:ascii="Arial" w:hAnsi="Arial" w:cs="Arial"/>
                  <w:noProof/>
                  <w:color w:val="262626" w:themeColor="text1" w:themeTint="D9"/>
                  <w:sz w:val="18"/>
                  <w:szCs w:val="18"/>
                </w:rPr>
                <w:instrText xml:space="preserve"> INCLUDEPICTURE  "cid:image004.png@01D4D344.62DACB90" \* MERGEFORMATINET </w:instrText>
              </w:r>
              <w:r w:rsidR="003C4FBC" w:rsidRPr="004F51EF">
                <w:rPr>
                  <w:rFonts w:ascii="Arial" w:hAnsi="Arial" w:cs="Arial"/>
                  <w:noProof/>
                  <w:color w:val="262626" w:themeColor="text1" w:themeTint="D9"/>
                  <w:sz w:val="18"/>
                  <w:szCs w:val="18"/>
                </w:rPr>
                <w:fldChar w:fldCharType="separate"/>
              </w:r>
              <w:r w:rsidR="003C4FBC" w:rsidRPr="004F51EF">
                <w:rPr>
                  <w:rFonts w:ascii="Arial" w:hAnsi="Arial" w:cs="Arial"/>
                  <w:noProof/>
                  <w:color w:val="262626" w:themeColor="text1" w:themeTint="D9"/>
                  <w:sz w:val="18"/>
                  <w:szCs w:val="18"/>
                </w:rPr>
                <w:fldChar w:fldCharType="begin"/>
              </w:r>
              <w:r w:rsidR="003C4FBC" w:rsidRPr="004F51EF">
                <w:rPr>
                  <w:rFonts w:ascii="Arial" w:hAnsi="Arial" w:cs="Arial"/>
                  <w:noProof/>
                  <w:color w:val="262626" w:themeColor="text1" w:themeTint="D9"/>
                  <w:sz w:val="18"/>
                  <w:szCs w:val="18"/>
                </w:rPr>
                <w:instrText xml:space="preserve"> INCLUDEPICTURE  "cid:image004.png@01D4D344.62DACB90" \* MERGEFORMATINET </w:instrText>
              </w:r>
              <w:r w:rsidR="003C4FBC" w:rsidRPr="004F51EF">
                <w:rPr>
                  <w:rFonts w:ascii="Arial" w:hAnsi="Arial" w:cs="Arial"/>
                  <w:noProof/>
                  <w:color w:val="262626" w:themeColor="text1" w:themeTint="D9"/>
                  <w:sz w:val="18"/>
                  <w:szCs w:val="18"/>
                </w:rPr>
                <w:fldChar w:fldCharType="separate"/>
              </w:r>
              <w:r w:rsidR="003C4FBC" w:rsidRPr="004F51EF">
                <w:rPr>
                  <w:rFonts w:ascii="Arial" w:hAnsi="Arial" w:cs="Arial"/>
                  <w:noProof/>
                  <w:color w:val="262626" w:themeColor="text1" w:themeTint="D9"/>
                  <w:sz w:val="18"/>
                  <w:szCs w:val="18"/>
                </w:rPr>
                <w:fldChar w:fldCharType="begin"/>
              </w:r>
              <w:r w:rsidR="003C4FBC" w:rsidRPr="004F51EF">
                <w:rPr>
                  <w:rFonts w:ascii="Arial" w:hAnsi="Arial" w:cs="Arial"/>
                  <w:noProof/>
                  <w:color w:val="262626" w:themeColor="text1" w:themeTint="D9"/>
                  <w:sz w:val="18"/>
                  <w:szCs w:val="18"/>
                </w:rPr>
                <w:instrText xml:space="preserve"> INCLUDEPICTURE  "cid:image004.png@01D4D344.62DACB90" \* MERGEFORMATINET </w:instrText>
              </w:r>
              <w:r w:rsidR="003C4FBC" w:rsidRPr="004F51EF">
                <w:rPr>
                  <w:rFonts w:ascii="Arial" w:hAnsi="Arial" w:cs="Arial"/>
                  <w:noProof/>
                  <w:color w:val="262626" w:themeColor="text1" w:themeTint="D9"/>
                  <w:sz w:val="18"/>
                  <w:szCs w:val="18"/>
                </w:rPr>
                <w:fldChar w:fldCharType="separate"/>
              </w:r>
              <w:r w:rsidR="003C4FBC" w:rsidRPr="004F51EF">
                <w:rPr>
                  <w:rFonts w:ascii="Arial" w:hAnsi="Arial" w:cs="Arial"/>
                  <w:noProof/>
                  <w:color w:val="262626" w:themeColor="text1" w:themeTint="D9"/>
                  <w:sz w:val="18"/>
                  <w:szCs w:val="18"/>
                </w:rPr>
                <w:fldChar w:fldCharType="begin"/>
              </w:r>
              <w:r w:rsidR="003C4FBC" w:rsidRPr="004F51EF">
                <w:rPr>
                  <w:rFonts w:ascii="Arial" w:hAnsi="Arial" w:cs="Arial"/>
                  <w:noProof/>
                  <w:color w:val="262626" w:themeColor="text1" w:themeTint="D9"/>
                  <w:sz w:val="18"/>
                  <w:szCs w:val="18"/>
                </w:rPr>
                <w:instrText xml:space="preserve"> INCLUDEPICTURE  "cid:image004.png@01D4D344.62DACB90" \* MERGEFORMATINET </w:instrText>
              </w:r>
              <w:r w:rsidR="003C4FBC" w:rsidRPr="004F51EF">
                <w:rPr>
                  <w:rFonts w:ascii="Arial" w:hAnsi="Arial" w:cs="Arial"/>
                  <w:noProof/>
                  <w:color w:val="262626" w:themeColor="text1" w:themeTint="D9"/>
                  <w:sz w:val="18"/>
                  <w:szCs w:val="18"/>
                </w:rPr>
                <w:fldChar w:fldCharType="separate"/>
              </w:r>
              <w:r w:rsidR="003C4FBC" w:rsidRPr="004F51EF">
                <w:rPr>
                  <w:rFonts w:ascii="Arial" w:hAnsi="Arial" w:cs="Arial"/>
                  <w:noProof/>
                  <w:color w:val="262626" w:themeColor="text1" w:themeTint="D9"/>
                  <w:sz w:val="18"/>
                  <w:szCs w:val="18"/>
                </w:rPr>
                <w:fldChar w:fldCharType="begin"/>
              </w:r>
              <w:r w:rsidR="003C4FBC" w:rsidRPr="004F51EF">
                <w:rPr>
                  <w:rFonts w:ascii="Arial" w:hAnsi="Arial" w:cs="Arial"/>
                  <w:noProof/>
                  <w:color w:val="262626" w:themeColor="text1" w:themeTint="D9"/>
                  <w:sz w:val="18"/>
                  <w:szCs w:val="18"/>
                </w:rPr>
                <w:instrText xml:space="preserve"> INCLUDEPICTURE  "cid:image004.png@01D4D344.62DACB90" \* MERGEFORMATINET </w:instrText>
              </w:r>
              <w:r w:rsidR="003C4FBC" w:rsidRPr="004F51EF">
                <w:rPr>
                  <w:rFonts w:ascii="Arial" w:hAnsi="Arial" w:cs="Arial"/>
                  <w:noProof/>
                  <w:color w:val="262626" w:themeColor="text1" w:themeTint="D9"/>
                  <w:sz w:val="18"/>
                  <w:szCs w:val="18"/>
                </w:rPr>
                <w:fldChar w:fldCharType="separate"/>
              </w:r>
              <w:r w:rsidR="003C4FBC" w:rsidRPr="004F51EF">
                <w:rPr>
                  <w:rFonts w:ascii="Arial" w:hAnsi="Arial" w:cs="Arial"/>
                  <w:noProof/>
                  <w:color w:val="262626" w:themeColor="text1" w:themeTint="D9"/>
                  <w:sz w:val="18"/>
                  <w:szCs w:val="18"/>
                </w:rPr>
                <w:fldChar w:fldCharType="begin"/>
              </w:r>
              <w:r w:rsidR="003C4FBC" w:rsidRPr="004F51EF">
                <w:rPr>
                  <w:rFonts w:ascii="Arial" w:hAnsi="Arial" w:cs="Arial"/>
                  <w:noProof/>
                  <w:color w:val="262626" w:themeColor="text1" w:themeTint="D9"/>
                  <w:sz w:val="18"/>
                  <w:szCs w:val="18"/>
                </w:rPr>
                <w:instrText xml:space="preserve"> INCLUDEPICTURE  "cid:image004.png@01D4D344.62DACB90" \* MERGEFORMATINET </w:instrText>
              </w:r>
              <w:r w:rsidR="003C4FBC" w:rsidRPr="004F51EF">
                <w:rPr>
                  <w:rFonts w:ascii="Arial" w:hAnsi="Arial" w:cs="Arial"/>
                  <w:noProof/>
                  <w:color w:val="262626" w:themeColor="text1" w:themeTint="D9"/>
                  <w:sz w:val="18"/>
                  <w:szCs w:val="18"/>
                </w:rPr>
                <w:fldChar w:fldCharType="separate"/>
              </w:r>
              <w:r w:rsidR="003C4FBC" w:rsidRPr="004F51EF">
                <w:rPr>
                  <w:rFonts w:ascii="Arial" w:hAnsi="Arial" w:cs="Arial"/>
                  <w:noProof/>
                  <w:color w:val="262626" w:themeColor="text1" w:themeTint="D9"/>
                  <w:sz w:val="18"/>
                  <w:szCs w:val="18"/>
                </w:rPr>
                <w:fldChar w:fldCharType="begin"/>
              </w:r>
              <w:r w:rsidR="003C4FBC" w:rsidRPr="004F51EF">
                <w:rPr>
                  <w:rFonts w:ascii="Arial" w:hAnsi="Arial" w:cs="Arial"/>
                  <w:noProof/>
                  <w:color w:val="262626" w:themeColor="text1" w:themeTint="D9"/>
                  <w:sz w:val="18"/>
                  <w:szCs w:val="18"/>
                </w:rPr>
                <w:instrText xml:space="preserve"> INCLUDEPICTURE  "cid:image004.png@01D4D344.62DACB90" \* MERGEFORMATINET </w:instrText>
              </w:r>
              <w:r w:rsidR="003C4FBC" w:rsidRPr="004F51EF">
                <w:rPr>
                  <w:rFonts w:ascii="Arial" w:hAnsi="Arial" w:cs="Arial"/>
                  <w:noProof/>
                  <w:color w:val="262626" w:themeColor="text1" w:themeTint="D9"/>
                  <w:sz w:val="18"/>
                  <w:szCs w:val="18"/>
                </w:rPr>
                <w:fldChar w:fldCharType="separate"/>
              </w:r>
              <w:r w:rsidR="003C4FBC" w:rsidRPr="004F51EF">
                <w:rPr>
                  <w:rFonts w:ascii="Arial" w:hAnsi="Arial" w:cs="Arial"/>
                  <w:noProof/>
                  <w:color w:val="262626" w:themeColor="text1" w:themeTint="D9"/>
                  <w:sz w:val="18"/>
                  <w:szCs w:val="18"/>
                </w:rPr>
                <w:fldChar w:fldCharType="begin"/>
              </w:r>
              <w:r w:rsidR="003C4FBC" w:rsidRPr="004F51EF">
                <w:rPr>
                  <w:rFonts w:ascii="Arial" w:hAnsi="Arial" w:cs="Arial"/>
                  <w:noProof/>
                  <w:color w:val="262626" w:themeColor="text1" w:themeTint="D9"/>
                  <w:sz w:val="18"/>
                  <w:szCs w:val="18"/>
                </w:rPr>
                <w:instrText xml:space="preserve"> INCLUDEPICTURE  "cid:image004.png@01D4D344.62DACB90" \* MERGEFORMATINET </w:instrText>
              </w:r>
              <w:r w:rsidR="003C4FBC" w:rsidRPr="004F51EF">
                <w:rPr>
                  <w:rFonts w:ascii="Arial" w:hAnsi="Arial" w:cs="Arial"/>
                  <w:noProof/>
                  <w:color w:val="262626" w:themeColor="text1" w:themeTint="D9"/>
                  <w:sz w:val="18"/>
                  <w:szCs w:val="18"/>
                </w:rPr>
                <w:fldChar w:fldCharType="separate"/>
              </w:r>
              <w:r w:rsidR="003C4FBC">
                <w:rPr>
                  <w:rFonts w:ascii="Arial" w:hAnsi="Arial" w:cs="Arial"/>
                  <w:noProof/>
                  <w:color w:val="262626" w:themeColor="text1" w:themeTint="D9"/>
                  <w:sz w:val="18"/>
                  <w:szCs w:val="18"/>
                </w:rPr>
                <w:fldChar w:fldCharType="begin"/>
              </w:r>
              <w:r w:rsidR="003C4FBC">
                <w:rPr>
                  <w:rFonts w:ascii="Arial" w:hAnsi="Arial" w:cs="Arial"/>
                  <w:noProof/>
                  <w:color w:val="262626" w:themeColor="text1" w:themeTint="D9"/>
                  <w:sz w:val="18"/>
                  <w:szCs w:val="18"/>
                </w:rPr>
                <w:instrText xml:space="preserve"> INCLUDEPICTURE  "cid:image004.png@01D4D344.62DACB90" \* MERGEFORMATINET </w:instrText>
              </w:r>
              <w:r w:rsidR="003C4FBC">
                <w:rPr>
                  <w:rFonts w:ascii="Arial" w:hAnsi="Arial" w:cs="Arial"/>
                  <w:noProof/>
                  <w:color w:val="262626" w:themeColor="text1" w:themeTint="D9"/>
                  <w:sz w:val="18"/>
                  <w:szCs w:val="18"/>
                </w:rPr>
                <w:fldChar w:fldCharType="separate"/>
              </w:r>
              <w:r w:rsidR="003C4FBC">
                <w:rPr>
                  <w:rFonts w:ascii="Arial" w:hAnsi="Arial" w:cs="Arial"/>
                  <w:noProof/>
                  <w:color w:val="262626" w:themeColor="text1" w:themeTint="D9"/>
                  <w:sz w:val="18"/>
                  <w:szCs w:val="18"/>
                </w:rPr>
                <w:fldChar w:fldCharType="begin"/>
              </w:r>
              <w:r w:rsidR="003C4FBC">
                <w:rPr>
                  <w:rFonts w:ascii="Arial" w:hAnsi="Arial" w:cs="Arial"/>
                  <w:noProof/>
                  <w:color w:val="262626" w:themeColor="text1" w:themeTint="D9"/>
                  <w:sz w:val="18"/>
                  <w:szCs w:val="18"/>
                </w:rPr>
                <w:instrText xml:space="preserve"> INCLUDEPICTURE  "cid:image004.png@01D4D344.62DACB90" \* MERGEFORMATINET </w:instrText>
              </w:r>
              <w:r w:rsidR="003C4FBC">
                <w:rPr>
                  <w:rFonts w:ascii="Arial" w:hAnsi="Arial" w:cs="Arial"/>
                  <w:noProof/>
                  <w:color w:val="262626" w:themeColor="text1" w:themeTint="D9"/>
                  <w:sz w:val="18"/>
                  <w:szCs w:val="18"/>
                </w:rPr>
                <w:fldChar w:fldCharType="separate"/>
              </w:r>
              <w:r w:rsidR="00E63997">
                <w:rPr>
                  <w:rFonts w:ascii="Arial" w:hAnsi="Arial" w:cs="Arial"/>
                  <w:noProof/>
                  <w:color w:val="262626" w:themeColor="text1" w:themeTint="D9"/>
                  <w:sz w:val="18"/>
                  <w:szCs w:val="18"/>
                </w:rPr>
                <w:fldChar w:fldCharType="begin"/>
              </w:r>
              <w:r w:rsidR="00E63997">
                <w:rPr>
                  <w:rFonts w:ascii="Arial" w:hAnsi="Arial" w:cs="Arial"/>
                  <w:noProof/>
                  <w:color w:val="262626" w:themeColor="text1" w:themeTint="D9"/>
                  <w:sz w:val="18"/>
                  <w:szCs w:val="18"/>
                </w:rPr>
                <w:instrText xml:space="preserve"> INCLUDEPICTURE  "cid:image004.png@01D4D344.62DACB90" \* MERGEFORMATINET </w:instrText>
              </w:r>
              <w:r w:rsidR="00E63997">
                <w:rPr>
                  <w:rFonts w:ascii="Arial" w:hAnsi="Arial" w:cs="Arial"/>
                  <w:noProof/>
                  <w:color w:val="262626" w:themeColor="text1" w:themeTint="D9"/>
                  <w:sz w:val="18"/>
                  <w:szCs w:val="18"/>
                </w:rPr>
                <w:fldChar w:fldCharType="separate"/>
              </w:r>
              <w:r>
                <w:rPr>
                  <w:rFonts w:ascii="Arial" w:hAnsi="Arial" w:cs="Arial"/>
                  <w:noProof/>
                  <w:color w:val="262626" w:themeColor="text1" w:themeTint="D9"/>
                  <w:sz w:val="18"/>
                  <w:szCs w:val="18"/>
                </w:rPr>
                <w:fldChar w:fldCharType="begin"/>
              </w:r>
              <w:r>
                <w:rPr>
                  <w:rFonts w:ascii="Arial" w:hAnsi="Arial" w:cs="Arial"/>
                  <w:noProof/>
                  <w:color w:val="262626" w:themeColor="text1" w:themeTint="D9"/>
                  <w:sz w:val="18"/>
                  <w:szCs w:val="18"/>
                </w:rPr>
                <w:instrText xml:space="preserve"> </w:instrText>
              </w:r>
              <w:r>
                <w:rPr>
                  <w:rFonts w:ascii="Arial" w:hAnsi="Arial" w:cs="Arial"/>
                  <w:noProof/>
                  <w:color w:val="262626" w:themeColor="text1" w:themeTint="D9"/>
                  <w:sz w:val="18"/>
                  <w:szCs w:val="18"/>
                </w:rPr>
                <w:instrText>INCLUDEPICTURE  "cid:image004.png@01D4D344.62DACB90" \* MERGEFORMATINET</w:instrText>
              </w:r>
              <w:r>
                <w:rPr>
                  <w:rFonts w:ascii="Arial" w:hAnsi="Arial" w:cs="Arial"/>
                  <w:noProof/>
                  <w:color w:val="262626" w:themeColor="text1" w:themeTint="D9"/>
                  <w:sz w:val="18"/>
                  <w:szCs w:val="18"/>
                </w:rPr>
                <w:instrText xml:space="preserve"> </w:instrText>
              </w:r>
              <w:r>
                <w:rPr>
                  <w:rFonts w:ascii="Arial" w:hAnsi="Arial" w:cs="Arial"/>
                  <w:noProof/>
                  <w:color w:val="262626" w:themeColor="text1" w:themeTint="D9"/>
                  <w:sz w:val="18"/>
                  <w:szCs w:val="18"/>
                </w:rPr>
                <w:fldChar w:fldCharType="separate"/>
              </w:r>
              <w:r>
                <w:rPr>
                  <w:rFonts w:ascii="Arial" w:hAnsi="Arial" w:cs="Arial"/>
                  <w:noProof/>
                  <w:color w:val="262626" w:themeColor="text1" w:themeTint="D9"/>
                  <w:sz w:val="18"/>
                  <w:szCs w:val="18"/>
                </w:rPr>
                <w:pict w14:anchorId="2E2CE736">
                  <v:shape id="_x0000_i1197" type="#_x0000_t75" alt="cid:image004.png@01D4D344.62DACB90" style="width:20.4pt;height:20.4pt;visibility:visible;mso-width-percent:0;mso-height-percent:0;mso-width-percent:0;mso-height-percent:0">
                    <v:imagedata r:id="rId19" r:href="rId20"/>
                  </v:shape>
                </w:pict>
              </w:r>
              <w:r>
                <w:rPr>
                  <w:rFonts w:ascii="Arial" w:hAnsi="Arial" w:cs="Arial"/>
                  <w:noProof/>
                  <w:color w:val="262626" w:themeColor="text1" w:themeTint="D9"/>
                  <w:sz w:val="18"/>
                  <w:szCs w:val="18"/>
                </w:rPr>
                <w:fldChar w:fldCharType="end"/>
              </w:r>
              <w:r w:rsidR="00E63997">
                <w:rPr>
                  <w:rFonts w:ascii="Arial" w:hAnsi="Arial" w:cs="Arial"/>
                  <w:noProof/>
                  <w:color w:val="262626" w:themeColor="text1" w:themeTint="D9"/>
                  <w:sz w:val="18"/>
                  <w:szCs w:val="18"/>
                </w:rPr>
                <w:fldChar w:fldCharType="end"/>
              </w:r>
              <w:r w:rsidR="003C4FBC">
                <w:rPr>
                  <w:rFonts w:ascii="Arial" w:hAnsi="Arial" w:cs="Arial"/>
                  <w:noProof/>
                  <w:color w:val="262626" w:themeColor="text1" w:themeTint="D9"/>
                  <w:sz w:val="18"/>
                  <w:szCs w:val="18"/>
                </w:rPr>
                <w:fldChar w:fldCharType="end"/>
              </w:r>
              <w:r w:rsidR="003C4FBC">
                <w:rPr>
                  <w:rFonts w:ascii="Arial" w:hAnsi="Arial" w:cs="Arial"/>
                  <w:noProof/>
                  <w:color w:val="262626" w:themeColor="text1" w:themeTint="D9"/>
                  <w:sz w:val="18"/>
                  <w:szCs w:val="18"/>
                </w:rPr>
                <w:fldChar w:fldCharType="end"/>
              </w:r>
              <w:r w:rsidR="003C4FBC" w:rsidRPr="004F51EF">
                <w:rPr>
                  <w:rFonts w:ascii="Arial" w:hAnsi="Arial" w:cs="Arial"/>
                  <w:noProof/>
                  <w:color w:val="262626" w:themeColor="text1" w:themeTint="D9"/>
                  <w:sz w:val="18"/>
                  <w:szCs w:val="18"/>
                </w:rPr>
                <w:fldChar w:fldCharType="end"/>
              </w:r>
              <w:r w:rsidR="003C4FBC" w:rsidRPr="004F51EF">
                <w:rPr>
                  <w:rFonts w:ascii="Arial" w:hAnsi="Arial" w:cs="Arial"/>
                  <w:noProof/>
                  <w:color w:val="262626" w:themeColor="text1" w:themeTint="D9"/>
                  <w:sz w:val="18"/>
                  <w:szCs w:val="18"/>
                </w:rPr>
                <w:fldChar w:fldCharType="end"/>
              </w:r>
              <w:r w:rsidR="003C4FBC" w:rsidRPr="004F51EF">
                <w:rPr>
                  <w:rFonts w:ascii="Arial" w:hAnsi="Arial" w:cs="Arial"/>
                  <w:noProof/>
                  <w:color w:val="262626" w:themeColor="text1" w:themeTint="D9"/>
                  <w:sz w:val="18"/>
                  <w:szCs w:val="18"/>
                </w:rPr>
                <w:fldChar w:fldCharType="end"/>
              </w:r>
              <w:r w:rsidR="003C4FBC" w:rsidRPr="004F51EF">
                <w:rPr>
                  <w:rFonts w:ascii="Arial" w:hAnsi="Arial" w:cs="Arial"/>
                  <w:noProof/>
                  <w:color w:val="262626" w:themeColor="text1" w:themeTint="D9"/>
                  <w:sz w:val="18"/>
                  <w:szCs w:val="18"/>
                </w:rPr>
                <w:fldChar w:fldCharType="end"/>
              </w:r>
              <w:r w:rsidR="003C4FBC" w:rsidRPr="004F51EF">
                <w:rPr>
                  <w:rFonts w:ascii="Arial" w:hAnsi="Arial" w:cs="Arial"/>
                  <w:noProof/>
                  <w:color w:val="262626" w:themeColor="text1" w:themeTint="D9"/>
                  <w:sz w:val="18"/>
                  <w:szCs w:val="18"/>
                </w:rPr>
                <w:fldChar w:fldCharType="end"/>
              </w:r>
              <w:r w:rsidR="003C4FBC" w:rsidRPr="004F51EF">
                <w:rPr>
                  <w:rFonts w:ascii="Arial" w:hAnsi="Arial" w:cs="Arial"/>
                  <w:noProof/>
                  <w:color w:val="262626" w:themeColor="text1" w:themeTint="D9"/>
                  <w:sz w:val="18"/>
                  <w:szCs w:val="18"/>
                </w:rPr>
                <w:fldChar w:fldCharType="end"/>
              </w:r>
              <w:r w:rsidR="003C4FBC" w:rsidRPr="004F51EF">
                <w:rPr>
                  <w:rFonts w:ascii="Arial" w:hAnsi="Arial" w:cs="Arial"/>
                  <w:noProof/>
                  <w:color w:val="262626" w:themeColor="text1" w:themeTint="D9"/>
                  <w:sz w:val="18"/>
                  <w:szCs w:val="18"/>
                </w:rPr>
                <w:fldChar w:fldCharType="end"/>
              </w:r>
              <w:r w:rsidR="003C4FBC" w:rsidRPr="004F51EF">
                <w:rPr>
                  <w:rFonts w:ascii="Arial" w:hAnsi="Arial" w:cs="Arial"/>
                  <w:noProof/>
                  <w:color w:val="262626" w:themeColor="text1" w:themeTint="D9"/>
                  <w:sz w:val="18"/>
                  <w:szCs w:val="18"/>
                </w:rPr>
                <w:fldChar w:fldCharType="end"/>
              </w:r>
              <w:r w:rsidR="003C4FBC" w:rsidRPr="004F51EF">
                <w:rPr>
                  <w:rFonts w:ascii="Arial" w:hAnsi="Arial" w:cs="Arial"/>
                  <w:noProof/>
                  <w:color w:val="262626" w:themeColor="text1" w:themeTint="D9"/>
                  <w:sz w:val="18"/>
                  <w:szCs w:val="18"/>
                </w:rPr>
                <w:fldChar w:fldCharType="end"/>
              </w:r>
            </w:hyperlink>
          </w:p>
        </w:tc>
        <w:tc>
          <w:tcPr>
            <w:tcW w:w="0" w:type="auto"/>
            <w:shd w:val="clear" w:color="auto" w:fill="FFFFFF"/>
            <w:vAlign w:val="bottom"/>
            <w:hideMark/>
          </w:tcPr>
          <w:p w14:paraId="1C63C754" w14:textId="77777777" w:rsidR="003C4FBC" w:rsidRPr="004F51EF" w:rsidRDefault="00AA2577" w:rsidP="003C4FBC">
            <w:pPr>
              <w:spacing w:after="305" w:line="312" w:lineRule="auto"/>
              <w:jc w:val="center"/>
              <w:rPr>
                <w:color w:val="262626" w:themeColor="text1" w:themeTint="D9"/>
                <w:sz w:val="18"/>
                <w:szCs w:val="18"/>
              </w:rPr>
            </w:pPr>
            <w:hyperlink r:id="rId21" w:history="1">
              <w:r w:rsidR="003C4FBC" w:rsidRPr="004F51EF">
                <w:rPr>
                  <w:rFonts w:ascii="Arial" w:hAnsi="Arial" w:cs="Arial"/>
                  <w:noProof/>
                  <w:color w:val="262626" w:themeColor="text1" w:themeTint="D9"/>
                  <w:sz w:val="18"/>
                  <w:szCs w:val="18"/>
                </w:rPr>
                <w:fldChar w:fldCharType="begin"/>
              </w:r>
              <w:r w:rsidR="003C4FBC" w:rsidRPr="004F51EF">
                <w:rPr>
                  <w:rFonts w:ascii="Arial" w:hAnsi="Arial" w:cs="Arial"/>
                  <w:noProof/>
                  <w:color w:val="262626" w:themeColor="text1" w:themeTint="D9"/>
                  <w:sz w:val="18"/>
                  <w:szCs w:val="18"/>
                </w:rPr>
                <w:instrText xml:space="preserve"> INCLUDEPICTURE  "cid:image005.png@01D4D344.62DACB90" \* MERGEFORMATINET </w:instrText>
              </w:r>
              <w:r w:rsidR="003C4FBC" w:rsidRPr="004F51EF">
                <w:rPr>
                  <w:rFonts w:ascii="Arial" w:hAnsi="Arial" w:cs="Arial"/>
                  <w:noProof/>
                  <w:color w:val="262626" w:themeColor="text1" w:themeTint="D9"/>
                  <w:sz w:val="18"/>
                  <w:szCs w:val="18"/>
                </w:rPr>
                <w:fldChar w:fldCharType="separate"/>
              </w:r>
              <w:r w:rsidR="003C4FBC" w:rsidRPr="004F51EF">
                <w:rPr>
                  <w:rFonts w:ascii="Arial" w:hAnsi="Arial" w:cs="Arial"/>
                  <w:noProof/>
                  <w:color w:val="262626" w:themeColor="text1" w:themeTint="D9"/>
                  <w:sz w:val="18"/>
                  <w:szCs w:val="18"/>
                </w:rPr>
                <w:fldChar w:fldCharType="begin"/>
              </w:r>
              <w:r w:rsidR="003C4FBC" w:rsidRPr="004F51EF">
                <w:rPr>
                  <w:rFonts w:ascii="Arial" w:hAnsi="Arial" w:cs="Arial"/>
                  <w:noProof/>
                  <w:color w:val="262626" w:themeColor="text1" w:themeTint="D9"/>
                  <w:sz w:val="18"/>
                  <w:szCs w:val="18"/>
                </w:rPr>
                <w:instrText xml:space="preserve"> INCLUDEPICTURE  "cid:image005.png@01D4D344.62DACB90" \* MERGEFORMATINET </w:instrText>
              </w:r>
              <w:r w:rsidR="003C4FBC" w:rsidRPr="004F51EF">
                <w:rPr>
                  <w:rFonts w:ascii="Arial" w:hAnsi="Arial" w:cs="Arial"/>
                  <w:noProof/>
                  <w:color w:val="262626" w:themeColor="text1" w:themeTint="D9"/>
                  <w:sz w:val="18"/>
                  <w:szCs w:val="18"/>
                </w:rPr>
                <w:fldChar w:fldCharType="separate"/>
              </w:r>
              <w:r w:rsidR="003C4FBC" w:rsidRPr="004F51EF">
                <w:rPr>
                  <w:rFonts w:ascii="Arial" w:hAnsi="Arial" w:cs="Arial"/>
                  <w:noProof/>
                  <w:color w:val="262626" w:themeColor="text1" w:themeTint="D9"/>
                  <w:sz w:val="18"/>
                  <w:szCs w:val="18"/>
                </w:rPr>
                <w:fldChar w:fldCharType="begin"/>
              </w:r>
              <w:r w:rsidR="003C4FBC" w:rsidRPr="004F51EF">
                <w:rPr>
                  <w:rFonts w:ascii="Arial" w:hAnsi="Arial" w:cs="Arial"/>
                  <w:noProof/>
                  <w:color w:val="262626" w:themeColor="text1" w:themeTint="D9"/>
                  <w:sz w:val="18"/>
                  <w:szCs w:val="18"/>
                </w:rPr>
                <w:instrText xml:space="preserve"> INCLUDEPICTURE  "cid:image005.png@01D4D344.62DACB90" \* MERGEFORMATINET </w:instrText>
              </w:r>
              <w:r w:rsidR="003C4FBC" w:rsidRPr="004F51EF">
                <w:rPr>
                  <w:rFonts w:ascii="Arial" w:hAnsi="Arial" w:cs="Arial"/>
                  <w:noProof/>
                  <w:color w:val="262626" w:themeColor="text1" w:themeTint="D9"/>
                  <w:sz w:val="18"/>
                  <w:szCs w:val="18"/>
                </w:rPr>
                <w:fldChar w:fldCharType="separate"/>
              </w:r>
              <w:r w:rsidR="003C4FBC" w:rsidRPr="004F51EF">
                <w:rPr>
                  <w:rFonts w:ascii="Arial" w:hAnsi="Arial" w:cs="Arial"/>
                  <w:noProof/>
                  <w:color w:val="262626" w:themeColor="text1" w:themeTint="D9"/>
                  <w:sz w:val="18"/>
                  <w:szCs w:val="18"/>
                </w:rPr>
                <w:fldChar w:fldCharType="begin"/>
              </w:r>
              <w:r w:rsidR="003C4FBC" w:rsidRPr="004F51EF">
                <w:rPr>
                  <w:rFonts w:ascii="Arial" w:hAnsi="Arial" w:cs="Arial"/>
                  <w:noProof/>
                  <w:color w:val="262626" w:themeColor="text1" w:themeTint="D9"/>
                  <w:sz w:val="18"/>
                  <w:szCs w:val="18"/>
                </w:rPr>
                <w:instrText xml:space="preserve"> INCLUDEPICTURE  "cid:image005.png@01D4D344.62DACB90" \* MERGEFORMATINET </w:instrText>
              </w:r>
              <w:r w:rsidR="003C4FBC" w:rsidRPr="004F51EF">
                <w:rPr>
                  <w:rFonts w:ascii="Arial" w:hAnsi="Arial" w:cs="Arial"/>
                  <w:noProof/>
                  <w:color w:val="262626" w:themeColor="text1" w:themeTint="D9"/>
                  <w:sz w:val="18"/>
                  <w:szCs w:val="18"/>
                </w:rPr>
                <w:fldChar w:fldCharType="separate"/>
              </w:r>
              <w:r w:rsidR="003C4FBC" w:rsidRPr="004F51EF">
                <w:rPr>
                  <w:rFonts w:ascii="Arial" w:hAnsi="Arial" w:cs="Arial"/>
                  <w:noProof/>
                  <w:color w:val="262626" w:themeColor="text1" w:themeTint="D9"/>
                  <w:sz w:val="18"/>
                  <w:szCs w:val="18"/>
                </w:rPr>
                <w:fldChar w:fldCharType="begin"/>
              </w:r>
              <w:r w:rsidR="003C4FBC" w:rsidRPr="004F51EF">
                <w:rPr>
                  <w:rFonts w:ascii="Arial" w:hAnsi="Arial" w:cs="Arial"/>
                  <w:noProof/>
                  <w:color w:val="262626" w:themeColor="text1" w:themeTint="D9"/>
                  <w:sz w:val="18"/>
                  <w:szCs w:val="18"/>
                </w:rPr>
                <w:instrText xml:space="preserve"> INCLUDEPICTURE  "cid:image005.png@01D4D344.62DACB90" \* MERGEFORMATINET </w:instrText>
              </w:r>
              <w:r w:rsidR="003C4FBC" w:rsidRPr="004F51EF">
                <w:rPr>
                  <w:rFonts w:ascii="Arial" w:hAnsi="Arial" w:cs="Arial"/>
                  <w:noProof/>
                  <w:color w:val="262626" w:themeColor="text1" w:themeTint="D9"/>
                  <w:sz w:val="18"/>
                  <w:szCs w:val="18"/>
                </w:rPr>
                <w:fldChar w:fldCharType="separate"/>
              </w:r>
              <w:r w:rsidR="003C4FBC" w:rsidRPr="004F51EF">
                <w:rPr>
                  <w:rFonts w:ascii="Arial" w:hAnsi="Arial" w:cs="Arial"/>
                  <w:noProof/>
                  <w:color w:val="262626" w:themeColor="text1" w:themeTint="D9"/>
                  <w:sz w:val="18"/>
                  <w:szCs w:val="18"/>
                </w:rPr>
                <w:fldChar w:fldCharType="begin"/>
              </w:r>
              <w:r w:rsidR="003C4FBC" w:rsidRPr="004F51EF">
                <w:rPr>
                  <w:rFonts w:ascii="Arial" w:hAnsi="Arial" w:cs="Arial"/>
                  <w:noProof/>
                  <w:color w:val="262626" w:themeColor="text1" w:themeTint="D9"/>
                  <w:sz w:val="18"/>
                  <w:szCs w:val="18"/>
                </w:rPr>
                <w:instrText xml:space="preserve"> INCLUDEPICTURE  "cid:image005.png@01D4D344.62DACB90" \* MERGEFORMATINET </w:instrText>
              </w:r>
              <w:r w:rsidR="003C4FBC" w:rsidRPr="004F51EF">
                <w:rPr>
                  <w:rFonts w:ascii="Arial" w:hAnsi="Arial" w:cs="Arial"/>
                  <w:noProof/>
                  <w:color w:val="262626" w:themeColor="text1" w:themeTint="D9"/>
                  <w:sz w:val="18"/>
                  <w:szCs w:val="18"/>
                </w:rPr>
                <w:fldChar w:fldCharType="separate"/>
              </w:r>
              <w:r w:rsidR="003C4FBC" w:rsidRPr="004F51EF">
                <w:rPr>
                  <w:rFonts w:ascii="Arial" w:hAnsi="Arial" w:cs="Arial"/>
                  <w:noProof/>
                  <w:color w:val="262626" w:themeColor="text1" w:themeTint="D9"/>
                  <w:sz w:val="18"/>
                  <w:szCs w:val="18"/>
                </w:rPr>
                <w:fldChar w:fldCharType="begin"/>
              </w:r>
              <w:r w:rsidR="003C4FBC" w:rsidRPr="004F51EF">
                <w:rPr>
                  <w:rFonts w:ascii="Arial" w:hAnsi="Arial" w:cs="Arial"/>
                  <w:noProof/>
                  <w:color w:val="262626" w:themeColor="text1" w:themeTint="D9"/>
                  <w:sz w:val="18"/>
                  <w:szCs w:val="18"/>
                </w:rPr>
                <w:instrText xml:space="preserve"> INCLUDEPICTURE  "cid:image005.png@01D4D344.62DACB90" \* MERGEFORMATINET </w:instrText>
              </w:r>
              <w:r w:rsidR="003C4FBC" w:rsidRPr="004F51EF">
                <w:rPr>
                  <w:rFonts w:ascii="Arial" w:hAnsi="Arial" w:cs="Arial"/>
                  <w:noProof/>
                  <w:color w:val="262626" w:themeColor="text1" w:themeTint="D9"/>
                  <w:sz w:val="18"/>
                  <w:szCs w:val="18"/>
                </w:rPr>
                <w:fldChar w:fldCharType="separate"/>
              </w:r>
              <w:r w:rsidR="003C4FBC" w:rsidRPr="004F51EF">
                <w:rPr>
                  <w:rFonts w:ascii="Arial" w:hAnsi="Arial" w:cs="Arial"/>
                  <w:noProof/>
                  <w:color w:val="262626" w:themeColor="text1" w:themeTint="D9"/>
                  <w:sz w:val="18"/>
                  <w:szCs w:val="18"/>
                </w:rPr>
                <w:fldChar w:fldCharType="begin"/>
              </w:r>
              <w:r w:rsidR="003C4FBC" w:rsidRPr="004F51EF">
                <w:rPr>
                  <w:rFonts w:ascii="Arial" w:hAnsi="Arial" w:cs="Arial"/>
                  <w:noProof/>
                  <w:color w:val="262626" w:themeColor="text1" w:themeTint="D9"/>
                  <w:sz w:val="18"/>
                  <w:szCs w:val="18"/>
                </w:rPr>
                <w:instrText xml:space="preserve"> INCLUDEPICTURE  "cid:image005.png@01D4D344.62DACB90" \* MERGEFORMATINET </w:instrText>
              </w:r>
              <w:r w:rsidR="003C4FBC" w:rsidRPr="004F51EF">
                <w:rPr>
                  <w:rFonts w:ascii="Arial" w:hAnsi="Arial" w:cs="Arial"/>
                  <w:noProof/>
                  <w:color w:val="262626" w:themeColor="text1" w:themeTint="D9"/>
                  <w:sz w:val="18"/>
                  <w:szCs w:val="18"/>
                </w:rPr>
                <w:fldChar w:fldCharType="separate"/>
              </w:r>
              <w:r w:rsidR="003C4FBC" w:rsidRPr="004F51EF">
                <w:rPr>
                  <w:rFonts w:ascii="Arial" w:hAnsi="Arial" w:cs="Arial"/>
                  <w:noProof/>
                  <w:color w:val="262626" w:themeColor="text1" w:themeTint="D9"/>
                  <w:sz w:val="18"/>
                  <w:szCs w:val="18"/>
                </w:rPr>
                <w:fldChar w:fldCharType="begin"/>
              </w:r>
              <w:r w:rsidR="003C4FBC" w:rsidRPr="004F51EF">
                <w:rPr>
                  <w:rFonts w:ascii="Arial" w:hAnsi="Arial" w:cs="Arial"/>
                  <w:noProof/>
                  <w:color w:val="262626" w:themeColor="text1" w:themeTint="D9"/>
                  <w:sz w:val="18"/>
                  <w:szCs w:val="18"/>
                </w:rPr>
                <w:instrText xml:space="preserve"> INCLUDEPICTURE  "cid:image005.png@01D4D344.62DACB90" \* MERGEFORMATINET </w:instrText>
              </w:r>
              <w:r w:rsidR="003C4FBC" w:rsidRPr="004F51EF">
                <w:rPr>
                  <w:rFonts w:ascii="Arial" w:hAnsi="Arial" w:cs="Arial"/>
                  <w:noProof/>
                  <w:color w:val="262626" w:themeColor="text1" w:themeTint="D9"/>
                  <w:sz w:val="18"/>
                  <w:szCs w:val="18"/>
                </w:rPr>
                <w:fldChar w:fldCharType="separate"/>
              </w:r>
              <w:r w:rsidR="003C4FBC">
                <w:rPr>
                  <w:rFonts w:ascii="Arial" w:hAnsi="Arial" w:cs="Arial"/>
                  <w:noProof/>
                  <w:color w:val="262626" w:themeColor="text1" w:themeTint="D9"/>
                  <w:sz w:val="18"/>
                  <w:szCs w:val="18"/>
                </w:rPr>
                <w:fldChar w:fldCharType="begin"/>
              </w:r>
              <w:r w:rsidR="003C4FBC">
                <w:rPr>
                  <w:rFonts w:ascii="Arial" w:hAnsi="Arial" w:cs="Arial"/>
                  <w:noProof/>
                  <w:color w:val="262626" w:themeColor="text1" w:themeTint="D9"/>
                  <w:sz w:val="18"/>
                  <w:szCs w:val="18"/>
                </w:rPr>
                <w:instrText xml:space="preserve"> INCLUDEPICTURE  "cid:image005.png@01D4D344.62DACB90" \* MERGEFORMATINET </w:instrText>
              </w:r>
              <w:r w:rsidR="003C4FBC">
                <w:rPr>
                  <w:rFonts w:ascii="Arial" w:hAnsi="Arial" w:cs="Arial"/>
                  <w:noProof/>
                  <w:color w:val="262626" w:themeColor="text1" w:themeTint="D9"/>
                  <w:sz w:val="18"/>
                  <w:szCs w:val="18"/>
                </w:rPr>
                <w:fldChar w:fldCharType="separate"/>
              </w:r>
              <w:r w:rsidR="003C4FBC">
                <w:rPr>
                  <w:rFonts w:ascii="Arial" w:hAnsi="Arial" w:cs="Arial"/>
                  <w:noProof/>
                  <w:color w:val="262626" w:themeColor="text1" w:themeTint="D9"/>
                  <w:sz w:val="18"/>
                  <w:szCs w:val="18"/>
                </w:rPr>
                <w:fldChar w:fldCharType="begin"/>
              </w:r>
              <w:r w:rsidR="003C4FBC">
                <w:rPr>
                  <w:rFonts w:ascii="Arial" w:hAnsi="Arial" w:cs="Arial"/>
                  <w:noProof/>
                  <w:color w:val="262626" w:themeColor="text1" w:themeTint="D9"/>
                  <w:sz w:val="18"/>
                  <w:szCs w:val="18"/>
                </w:rPr>
                <w:instrText xml:space="preserve"> INCLUDEPICTURE  "cid:image005.png@01D4D344.62DACB90" \* MERGEFORMATINET </w:instrText>
              </w:r>
              <w:r w:rsidR="003C4FBC">
                <w:rPr>
                  <w:rFonts w:ascii="Arial" w:hAnsi="Arial" w:cs="Arial"/>
                  <w:noProof/>
                  <w:color w:val="262626" w:themeColor="text1" w:themeTint="D9"/>
                  <w:sz w:val="18"/>
                  <w:szCs w:val="18"/>
                </w:rPr>
                <w:fldChar w:fldCharType="separate"/>
              </w:r>
              <w:r w:rsidR="00E63997">
                <w:rPr>
                  <w:rFonts w:ascii="Arial" w:hAnsi="Arial" w:cs="Arial"/>
                  <w:noProof/>
                  <w:color w:val="262626" w:themeColor="text1" w:themeTint="D9"/>
                  <w:sz w:val="18"/>
                  <w:szCs w:val="18"/>
                </w:rPr>
                <w:fldChar w:fldCharType="begin"/>
              </w:r>
              <w:r w:rsidR="00E63997">
                <w:rPr>
                  <w:rFonts w:ascii="Arial" w:hAnsi="Arial" w:cs="Arial"/>
                  <w:noProof/>
                  <w:color w:val="262626" w:themeColor="text1" w:themeTint="D9"/>
                  <w:sz w:val="18"/>
                  <w:szCs w:val="18"/>
                </w:rPr>
                <w:instrText xml:space="preserve"> INCLUDEPICTURE  "cid:image005.png@01D4D344.62DACB90" \* MERGEFORMATINET </w:instrText>
              </w:r>
              <w:r w:rsidR="00E63997">
                <w:rPr>
                  <w:rFonts w:ascii="Arial" w:hAnsi="Arial" w:cs="Arial"/>
                  <w:noProof/>
                  <w:color w:val="262626" w:themeColor="text1" w:themeTint="D9"/>
                  <w:sz w:val="18"/>
                  <w:szCs w:val="18"/>
                </w:rPr>
                <w:fldChar w:fldCharType="separate"/>
              </w:r>
              <w:r>
                <w:rPr>
                  <w:rFonts w:ascii="Arial" w:hAnsi="Arial" w:cs="Arial"/>
                  <w:noProof/>
                  <w:color w:val="262626" w:themeColor="text1" w:themeTint="D9"/>
                  <w:sz w:val="18"/>
                  <w:szCs w:val="18"/>
                </w:rPr>
                <w:fldChar w:fldCharType="begin"/>
              </w:r>
              <w:r>
                <w:rPr>
                  <w:rFonts w:ascii="Arial" w:hAnsi="Arial" w:cs="Arial"/>
                  <w:noProof/>
                  <w:color w:val="262626" w:themeColor="text1" w:themeTint="D9"/>
                  <w:sz w:val="18"/>
                  <w:szCs w:val="18"/>
                </w:rPr>
                <w:instrText xml:space="preserve"> </w:instrText>
              </w:r>
              <w:r>
                <w:rPr>
                  <w:rFonts w:ascii="Arial" w:hAnsi="Arial" w:cs="Arial"/>
                  <w:noProof/>
                  <w:color w:val="262626" w:themeColor="text1" w:themeTint="D9"/>
                  <w:sz w:val="18"/>
                  <w:szCs w:val="18"/>
                </w:rPr>
                <w:instrText>INCLUDEPICTURE  "cid:image005.png@01D4D344.62DACB90" \* MERGEFORMATINET</w:instrText>
              </w:r>
              <w:r>
                <w:rPr>
                  <w:rFonts w:ascii="Arial" w:hAnsi="Arial" w:cs="Arial"/>
                  <w:noProof/>
                  <w:color w:val="262626" w:themeColor="text1" w:themeTint="D9"/>
                  <w:sz w:val="18"/>
                  <w:szCs w:val="18"/>
                </w:rPr>
                <w:instrText xml:space="preserve"> </w:instrText>
              </w:r>
              <w:r>
                <w:rPr>
                  <w:rFonts w:ascii="Arial" w:hAnsi="Arial" w:cs="Arial"/>
                  <w:noProof/>
                  <w:color w:val="262626" w:themeColor="text1" w:themeTint="D9"/>
                  <w:sz w:val="18"/>
                  <w:szCs w:val="18"/>
                </w:rPr>
                <w:fldChar w:fldCharType="separate"/>
              </w:r>
              <w:r>
                <w:rPr>
                  <w:rFonts w:ascii="Arial" w:hAnsi="Arial" w:cs="Arial"/>
                  <w:noProof/>
                  <w:color w:val="262626" w:themeColor="text1" w:themeTint="D9"/>
                  <w:sz w:val="18"/>
                  <w:szCs w:val="18"/>
                </w:rPr>
                <w:pict w14:anchorId="0BAED74A">
                  <v:shape id="_x0000_i1198" type="#_x0000_t75" alt="cid:image005.png@01D4D344.62DACB90" style="width:20.4pt;height:20.4pt;visibility:visible;mso-width-percent:0;mso-height-percent:0;mso-width-percent:0;mso-height-percent:0">
                    <v:imagedata r:id="rId22" r:href="rId23"/>
                  </v:shape>
                </w:pict>
              </w:r>
              <w:r>
                <w:rPr>
                  <w:rFonts w:ascii="Arial" w:hAnsi="Arial" w:cs="Arial"/>
                  <w:noProof/>
                  <w:color w:val="262626" w:themeColor="text1" w:themeTint="D9"/>
                  <w:sz w:val="18"/>
                  <w:szCs w:val="18"/>
                </w:rPr>
                <w:fldChar w:fldCharType="end"/>
              </w:r>
              <w:r w:rsidR="00E63997">
                <w:rPr>
                  <w:rFonts w:ascii="Arial" w:hAnsi="Arial" w:cs="Arial"/>
                  <w:noProof/>
                  <w:color w:val="262626" w:themeColor="text1" w:themeTint="D9"/>
                  <w:sz w:val="18"/>
                  <w:szCs w:val="18"/>
                </w:rPr>
                <w:fldChar w:fldCharType="end"/>
              </w:r>
              <w:r w:rsidR="003C4FBC">
                <w:rPr>
                  <w:rFonts w:ascii="Arial" w:hAnsi="Arial" w:cs="Arial"/>
                  <w:noProof/>
                  <w:color w:val="262626" w:themeColor="text1" w:themeTint="D9"/>
                  <w:sz w:val="18"/>
                  <w:szCs w:val="18"/>
                </w:rPr>
                <w:fldChar w:fldCharType="end"/>
              </w:r>
              <w:r w:rsidR="003C4FBC">
                <w:rPr>
                  <w:rFonts w:ascii="Arial" w:hAnsi="Arial" w:cs="Arial"/>
                  <w:noProof/>
                  <w:color w:val="262626" w:themeColor="text1" w:themeTint="D9"/>
                  <w:sz w:val="18"/>
                  <w:szCs w:val="18"/>
                </w:rPr>
                <w:fldChar w:fldCharType="end"/>
              </w:r>
              <w:r w:rsidR="003C4FBC" w:rsidRPr="004F51EF">
                <w:rPr>
                  <w:rFonts w:ascii="Arial" w:hAnsi="Arial" w:cs="Arial"/>
                  <w:noProof/>
                  <w:color w:val="262626" w:themeColor="text1" w:themeTint="D9"/>
                  <w:sz w:val="18"/>
                  <w:szCs w:val="18"/>
                </w:rPr>
                <w:fldChar w:fldCharType="end"/>
              </w:r>
              <w:r w:rsidR="003C4FBC" w:rsidRPr="004F51EF">
                <w:rPr>
                  <w:rFonts w:ascii="Arial" w:hAnsi="Arial" w:cs="Arial"/>
                  <w:noProof/>
                  <w:color w:val="262626" w:themeColor="text1" w:themeTint="D9"/>
                  <w:sz w:val="18"/>
                  <w:szCs w:val="18"/>
                </w:rPr>
                <w:fldChar w:fldCharType="end"/>
              </w:r>
              <w:r w:rsidR="003C4FBC" w:rsidRPr="004F51EF">
                <w:rPr>
                  <w:rFonts w:ascii="Arial" w:hAnsi="Arial" w:cs="Arial"/>
                  <w:noProof/>
                  <w:color w:val="262626" w:themeColor="text1" w:themeTint="D9"/>
                  <w:sz w:val="18"/>
                  <w:szCs w:val="18"/>
                </w:rPr>
                <w:fldChar w:fldCharType="end"/>
              </w:r>
              <w:r w:rsidR="003C4FBC" w:rsidRPr="004F51EF">
                <w:rPr>
                  <w:rFonts w:ascii="Arial" w:hAnsi="Arial" w:cs="Arial"/>
                  <w:noProof/>
                  <w:color w:val="262626" w:themeColor="text1" w:themeTint="D9"/>
                  <w:sz w:val="18"/>
                  <w:szCs w:val="18"/>
                </w:rPr>
                <w:fldChar w:fldCharType="end"/>
              </w:r>
              <w:r w:rsidR="003C4FBC" w:rsidRPr="004F51EF">
                <w:rPr>
                  <w:rFonts w:ascii="Arial" w:hAnsi="Arial" w:cs="Arial"/>
                  <w:noProof/>
                  <w:color w:val="262626" w:themeColor="text1" w:themeTint="D9"/>
                  <w:sz w:val="18"/>
                  <w:szCs w:val="18"/>
                </w:rPr>
                <w:fldChar w:fldCharType="end"/>
              </w:r>
              <w:r w:rsidR="003C4FBC" w:rsidRPr="004F51EF">
                <w:rPr>
                  <w:rFonts w:ascii="Arial" w:hAnsi="Arial" w:cs="Arial"/>
                  <w:noProof/>
                  <w:color w:val="262626" w:themeColor="text1" w:themeTint="D9"/>
                  <w:sz w:val="18"/>
                  <w:szCs w:val="18"/>
                </w:rPr>
                <w:fldChar w:fldCharType="end"/>
              </w:r>
              <w:r w:rsidR="003C4FBC" w:rsidRPr="004F51EF">
                <w:rPr>
                  <w:rFonts w:ascii="Arial" w:hAnsi="Arial" w:cs="Arial"/>
                  <w:noProof/>
                  <w:color w:val="262626" w:themeColor="text1" w:themeTint="D9"/>
                  <w:sz w:val="18"/>
                  <w:szCs w:val="18"/>
                </w:rPr>
                <w:fldChar w:fldCharType="end"/>
              </w:r>
              <w:r w:rsidR="003C4FBC" w:rsidRPr="004F51EF">
                <w:rPr>
                  <w:rFonts w:ascii="Arial" w:hAnsi="Arial" w:cs="Arial"/>
                  <w:noProof/>
                  <w:color w:val="262626" w:themeColor="text1" w:themeTint="D9"/>
                  <w:sz w:val="18"/>
                  <w:szCs w:val="18"/>
                </w:rPr>
                <w:fldChar w:fldCharType="end"/>
              </w:r>
              <w:r w:rsidR="003C4FBC" w:rsidRPr="004F51EF">
                <w:rPr>
                  <w:rFonts w:ascii="Arial" w:hAnsi="Arial" w:cs="Arial"/>
                  <w:noProof/>
                  <w:color w:val="262626" w:themeColor="text1" w:themeTint="D9"/>
                  <w:sz w:val="18"/>
                  <w:szCs w:val="18"/>
                </w:rPr>
                <w:fldChar w:fldCharType="end"/>
              </w:r>
            </w:hyperlink>
          </w:p>
        </w:tc>
        <w:tc>
          <w:tcPr>
            <w:tcW w:w="0" w:type="auto"/>
            <w:shd w:val="clear" w:color="auto" w:fill="FFFFFF"/>
            <w:vAlign w:val="bottom"/>
            <w:hideMark/>
          </w:tcPr>
          <w:p w14:paraId="3AE29837" w14:textId="77777777" w:rsidR="003C4FBC" w:rsidRPr="004F51EF" w:rsidRDefault="003C4FBC" w:rsidP="003C4FBC">
            <w:pPr>
              <w:spacing w:after="305" w:line="312" w:lineRule="auto"/>
              <w:jc w:val="center"/>
              <w:rPr>
                <w:color w:val="262626" w:themeColor="text1" w:themeTint="D9"/>
                <w:sz w:val="18"/>
                <w:szCs w:val="18"/>
              </w:rPr>
            </w:pPr>
            <w:r w:rsidRPr="004F51EF">
              <w:rPr>
                <w:color w:val="262626" w:themeColor="text1" w:themeTint="D9"/>
                <w:sz w:val="18"/>
                <w:szCs w:val="18"/>
              </w:rPr>
              <w:t> </w:t>
            </w:r>
          </w:p>
        </w:tc>
        <w:tc>
          <w:tcPr>
            <w:tcW w:w="3288" w:type="dxa"/>
            <w:shd w:val="clear" w:color="auto" w:fill="FFFFFF"/>
            <w:vAlign w:val="bottom"/>
            <w:hideMark/>
          </w:tcPr>
          <w:p w14:paraId="21F64063" w14:textId="77777777" w:rsidR="003C4FBC" w:rsidRPr="004F51EF" w:rsidRDefault="003C4FBC" w:rsidP="003C4FBC">
            <w:pPr>
              <w:spacing w:after="305" w:line="312" w:lineRule="auto"/>
              <w:rPr>
                <w:color w:val="262626" w:themeColor="text1" w:themeTint="D9"/>
                <w:sz w:val="18"/>
                <w:szCs w:val="18"/>
              </w:rPr>
            </w:pPr>
            <w:r w:rsidRPr="004F51EF">
              <w:rPr>
                <w:rFonts w:ascii="Arial" w:hAnsi="Arial" w:cs="Arial"/>
                <w:color w:val="262626" w:themeColor="text1" w:themeTint="D9"/>
                <w:sz w:val="18"/>
                <w:szCs w:val="18"/>
              </w:rPr>
              <w:t> </w:t>
            </w:r>
          </w:p>
        </w:tc>
      </w:tr>
    </w:tbl>
    <w:p w14:paraId="442C0D48" w14:textId="77777777" w:rsidR="003C4FBC" w:rsidRPr="004F51EF" w:rsidRDefault="003C4FBC" w:rsidP="003C4FBC">
      <w:pPr>
        <w:rPr>
          <w:rFonts w:ascii="Roboto Light" w:hAnsi="Roboto Light"/>
          <w:color w:val="262626" w:themeColor="text1" w:themeTint="D9"/>
          <w:sz w:val="16"/>
          <w:szCs w:val="16"/>
        </w:rPr>
      </w:pPr>
    </w:p>
    <w:p w14:paraId="2AD9E17C" w14:textId="77777777" w:rsidR="008C5CDA" w:rsidRDefault="008C5CDA" w:rsidP="00C866CA">
      <w:pPr>
        <w:jc w:val="center"/>
        <w:rPr>
          <w:rFonts w:ascii="Roboto Light" w:hAnsi="Roboto Light"/>
          <w:sz w:val="16"/>
          <w:szCs w:val="16"/>
        </w:rPr>
      </w:pPr>
    </w:p>
    <w:p w14:paraId="03AC0B4C" w14:textId="77777777" w:rsidR="008C5CDA" w:rsidRDefault="008C5CDA" w:rsidP="00C866CA">
      <w:pPr>
        <w:jc w:val="center"/>
        <w:rPr>
          <w:rFonts w:ascii="Roboto Light" w:hAnsi="Roboto Light"/>
          <w:sz w:val="16"/>
          <w:szCs w:val="16"/>
        </w:rPr>
      </w:pPr>
    </w:p>
    <w:p w14:paraId="7A3A0D64" w14:textId="77777777" w:rsidR="008C5CDA" w:rsidRDefault="008C5CDA" w:rsidP="00C866CA">
      <w:pPr>
        <w:jc w:val="center"/>
        <w:rPr>
          <w:rFonts w:ascii="Roboto Light" w:hAnsi="Roboto Light"/>
          <w:sz w:val="16"/>
          <w:szCs w:val="16"/>
        </w:rPr>
      </w:pPr>
    </w:p>
    <w:tbl>
      <w:tblPr>
        <w:tblW w:w="9020" w:type="dxa"/>
        <w:jc w:val="center"/>
        <w:shd w:val="clear" w:color="auto" w:fill="FFFFFF"/>
        <w:tblCellMar>
          <w:left w:w="0" w:type="dxa"/>
          <w:right w:w="0" w:type="dxa"/>
        </w:tblCellMar>
        <w:tblLook w:val="04A0" w:firstRow="1" w:lastRow="0" w:firstColumn="1" w:lastColumn="0" w:noHBand="0" w:noVBand="1"/>
      </w:tblPr>
      <w:tblGrid>
        <w:gridCol w:w="1288"/>
        <w:gridCol w:w="1288"/>
        <w:gridCol w:w="1288"/>
        <w:gridCol w:w="1289"/>
        <w:gridCol w:w="1289"/>
        <w:gridCol w:w="1289"/>
        <w:gridCol w:w="1289"/>
      </w:tblGrid>
      <w:tr w:rsidR="00B72E62" w:rsidRPr="00F9636A" w14:paraId="202C6781" w14:textId="77777777" w:rsidTr="009852B9">
        <w:trPr>
          <w:jc w:val="center"/>
        </w:trPr>
        <w:tc>
          <w:tcPr>
            <w:tcW w:w="0" w:type="auto"/>
            <w:gridSpan w:val="7"/>
            <w:shd w:val="clear" w:color="auto" w:fill="FFFFFF"/>
            <w:tcMar>
              <w:top w:w="0" w:type="dxa"/>
              <w:left w:w="108" w:type="dxa"/>
              <w:bottom w:w="0" w:type="dxa"/>
              <w:right w:w="108" w:type="dxa"/>
            </w:tcMar>
            <w:hideMark/>
          </w:tcPr>
          <w:p w14:paraId="7AC98626" w14:textId="4EFCDED8" w:rsidR="00B72E62" w:rsidRPr="00F9636A" w:rsidRDefault="00B72E62" w:rsidP="00B72E62">
            <w:pPr>
              <w:spacing w:after="305" w:line="312" w:lineRule="auto"/>
              <w:rPr>
                <w:rFonts w:ascii="Roboto Light" w:eastAsiaTheme="minorHAnsi" w:hAnsi="Roboto Light" w:cstheme="minorBidi"/>
                <w:iCs/>
                <w:sz w:val="18"/>
                <w:szCs w:val="18"/>
                <w:lang w:val="en-GB"/>
              </w:rPr>
            </w:pPr>
          </w:p>
        </w:tc>
      </w:tr>
      <w:tr w:rsidR="00B72E62" w14:paraId="09004664" w14:textId="77777777" w:rsidTr="009852B9">
        <w:trPr>
          <w:jc w:val="center"/>
        </w:trPr>
        <w:tc>
          <w:tcPr>
            <w:tcW w:w="0" w:type="auto"/>
            <w:shd w:val="clear" w:color="auto" w:fill="FFFFFF"/>
            <w:hideMark/>
          </w:tcPr>
          <w:p w14:paraId="628B718A" w14:textId="41BC12A7" w:rsidR="00B72E62" w:rsidRDefault="00B72E62" w:rsidP="00B72E62"/>
        </w:tc>
        <w:tc>
          <w:tcPr>
            <w:tcW w:w="0" w:type="auto"/>
            <w:shd w:val="clear" w:color="auto" w:fill="FFFFFF"/>
            <w:vAlign w:val="center"/>
            <w:hideMark/>
          </w:tcPr>
          <w:p w14:paraId="1A8FA562" w14:textId="77777777" w:rsidR="00B72E62" w:rsidRDefault="00B72E62" w:rsidP="00B72E62">
            <w:pPr>
              <w:rPr>
                <w:rFonts w:asciiTheme="minorHAnsi" w:eastAsiaTheme="minorHAnsi" w:hAnsiTheme="minorHAnsi" w:cstheme="minorBidi"/>
                <w:sz w:val="20"/>
                <w:szCs w:val="20"/>
              </w:rPr>
            </w:pPr>
          </w:p>
        </w:tc>
        <w:tc>
          <w:tcPr>
            <w:tcW w:w="0" w:type="auto"/>
            <w:shd w:val="clear" w:color="auto" w:fill="FFFFFF"/>
            <w:vAlign w:val="center"/>
            <w:hideMark/>
          </w:tcPr>
          <w:p w14:paraId="13C869CF" w14:textId="77777777" w:rsidR="00B72E62" w:rsidRDefault="00B72E62" w:rsidP="00B72E62">
            <w:pPr>
              <w:rPr>
                <w:rFonts w:asciiTheme="minorHAnsi" w:eastAsiaTheme="minorHAnsi" w:hAnsiTheme="minorHAnsi" w:cstheme="minorBidi"/>
                <w:sz w:val="20"/>
                <w:szCs w:val="20"/>
              </w:rPr>
            </w:pPr>
          </w:p>
        </w:tc>
        <w:tc>
          <w:tcPr>
            <w:tcW w:w="0" w:type="auto"/>
            <w:shd w:val="clear" w:color="auto" w:fill="FFFFFF"/>
            <w:vAlign w:val="center"/>
            <w:hideMark/>
          </w:tcPr>
          <w:p w14:paraId="0A8FEF70" w14:textId="77777777" w:rsidR="00B72E62" w:rsidRDefault="00B72E62" w:rsidP="00B72E62">
            <w:pPr>
              <w:rPr>
                <w:rFonts w:asciiTheme="minorHAnsi" w:eastAsiaTheme="minorHAnsi" w:hAnsiTheme="minorHAnsi" w:cstheme="minorBidi"/>
                <w:sz w:val="20"/>
                <w:szCs w:val="20"/>
              </w:rPr>
            </w:pPr>
          </w:p>
        </w:tc>
        <w:tc>
          <w:tcPr>
            <w:tcW w:w="0" w:type="auto"/>
            <w:shd w:val="clear" w:color="auto" w:fill="FFFFFF"/>
            <w:vAlign w:val="center"/>
            <w:hideMark/>
          </w:tcPr>
          <w:p w14:paraId="4EE148DE" w14:textId="77777777" w:rsidR="00B72E62" w:rsidRDefault="00B72E62" w:rsidP="00B72E62">
            <w:pPr>
              <w:rPr>
                <w:rFonts w:asciiTheme="minorHAnsi" w:eastAsiaTheme="minorHAnsi" w:hAnsiTheme="minorHAnsi" w:cstheme="minorBidi"/>
                <w:sz w:val="20"/>
                <w:szCs w:val="20"/>
              </w:rPr>
            </w:pPr>
          </w:p>
        </w:tc>
        <w:tc>
          <w:tcPr>
            <w:tcW w:w="0" w:type="auto"/>
            <w:shd w:val="clear" w:color="auto" w:fill="FFFFFF"/>
            <w:vAlign w:val="center"/>
            <w:hideMark/>
          </w:tcPr>
          <w:p w14:paraId="33B55ACB" w14:textId="77777777" w:rsidR="00B72E62" w:rsidRDefault="00B72E62" w:rsidP="00B72E62">
            <w:pPr>
              <w:rPr>
                <w:rFonts w:asciiTheme="minorHAnsi" w:eastAsiaTheme="minorHAnsi" w:hAnsiTheme="minorHAnsi" w:cstheme="minorBidi"/>
                <w:sz w:val="20"/>
                <w:szCs w:val="20"/>
              </w:rPr>
            </w:pPr>
          </w:p>
        </w:tc>
        <w:tc>
          <w:tcPr>
            <w:tcW w:w="0" w:type="auto"/>
            <w:shd w:val="clear" w:color="auto" w:fill="FFFFFF"/>
            <w:vAlign w:val="center"/>
            <w:hideMark/>
          </w:tcPr>
          <w:p w14:paraId="4F68F809" w14:textId="77777777" w:rsidR="00B72E62" w:rsidRDefault="00B72E62" w:rsidP="00B72E62">
            <w:pPr>
              <w:rPr>
                <w:rFonts w:asciiTheme="minorHAnsi" w:eastAsiaTheme="minorHAnsi" w:hAnsiTheme="minorHAnsi" w:cstheme="minorBidi"/>
                <w:sz w:val="20"/>
                <w:szCs w:val="20"/>
              </w:rPr>
            </w:pPr>
          </w:p>
        </w:tc>
      </w:tr>
    </w:tbl>
    <w:p w14:paraId="020E6DA4" w14:textId="77777777" w:rsidR="008C5CDA" w:rsidRDefault="008C5CDA" w:rsidP="00C866CA">
      <w:pPr>
        <w:jc w:val="center"/>
        <w:rPr>
          <w:rFonts w:ascii="Roboto Light" w:hAnsi="Roboto Light"/>
          <w:sz w:val="16"/>
          <w:szCs w:val="16"/>
        </w:rPr>
      </w:pPr>
    </w:p>
    <w:p w14:paraId="7E90DEA0" w14:textId="77777777" w:rsidR="008C5CDA" w:rsidRDefault="008C5CDA" w:rsidP="00C866CA">
      <w:pPr>
        <w:jc w:val="center"/>
        <w:rPr>
          <w:rFonts w:ascii="Roboto Light" w:hAnsi="Roboto Light"/>
          <w:sz w:val="16"/>
          <w:szCs w:val="16"/>
        </w:rPr>
      </w:pPr>
    </w:p>
    <w:sectPr w:rsidR="008C5CDA" w:rsidSect="00AA2577">
      <w:headerReference w:type="default" r:id="rId24"/>
      <w:pgSz w:w="11900" w:h="16840"/>
      <w:pgMar w:top="1560" w:right="1440" w:bottom="284" w:left="1440" w:header="709"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6C1272" w14:textId="77777777" w:rsidR="00E63997" w:rsidRDefault="00E63997" w:rsidP="00F41E87">
      <w:r>
        <w:separator/>
      </w:r>
    </w:p>
  </w:endnote>
  <w:endnote w:type="continuationSeparator" w:id="0">
    <w:p w14:paraId="32DCE395" w14:textId="77777777" w:rsidR="00E63997" w:rsidRDefault="00E63997" w:rsidP="00F41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2FF" w:usb1="5000205B" w:usb2="0000002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1C0806" w14:textId="77777777" w:rsidR="00E63997" w:rsidRDefault="00E63997" w:rsidP="00F41E87">
      <w:r>
        <w:separator/>
      </w:r>
    </w:p>
  </w:footnote>
  <w:footnote w:type="continuationSeparator" w:id="0">
    <w:p w14:paraId="68BFA6D3" w14:textId="77777777" w:rsidR="00E63997" w:rsidRDefault="00E63997" w:rsidP="00F41E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490"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5271"/>
    </w:tblGrid>
    <w:tr w:rsidR="00AA2577" w14:paraId="284860C3" w14:textId="77777777" w:rsidTr="00AA2577">
      <w:tc>
        <w:tcPr>
          <w:tcW w:w="5219" w:type="dxa"/>
        </w:tcPr>
        <w:p w14:paraId="1478288F" w14:textId="77777777" w:rsidR="00AA2577" w:rsidRDefault="00AA2577" w:rsidP="008A0516">
          <w:pPr>
            <w:pStyle w:val="Header"/>
            <w:jc w:val="right"/>
          </w:pPr>
        </w:p>
      </w:tc>
      <w:tc>
        <w:tcPr>
          <w:tcW w:w="5271" w:type="dxa"/>
        </w:tcPr>
        <w:p w14:paraId="60B8B018" w14:textId="163B092E" w:rsidR="00AA2577" w:rsidRDefault="00AA2577" w:rsidP="008A0516">
          <w:pPr>
            <w:pStyle w:val="Header"/>
            <w:jc w:val="right"/>
          </w:pPr>
          <w:r>
            <w:rPr>
              <w:noProof/>
            </w:rPr>
            <w:drawing>
              <wp:inline distT="0" distB="0" distL="0" distR="0" wp14:anchorId="71DBF204" wp14:editId="1DE06829">
                <wp:extent cx="1450975" cy="3594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975" cy="359410"/>
                        </a:xfrm>
                        <a:prstGeom prst="rect">
                          <a:avLst/>
                        </a:prstGeom>
                        <a:noFill/>
                      </pic:spPr>
                    </pic:pic>
                  </a:graphicData>
                </a:graphic>
              </wp:inline>
            </w:drawing>
          </w:r>
        </w:p>
      </w:tc>
    </w:tr>
  </w:tbl>
  <w:p w14:paraId="64A7A813" w14:textId="5F9F3DCF" w:rsidR="003C4FBC" w:rsidRDefault="003C4FBC" w:rsidP="008A0516">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F70"/>
    <w:rsid w:val="00012384"/>
    <w:rsid w:val="000927C5"/>
    <w:rsid w:val="001404EE"/>
    <w:rsid w:val="001453E2"/>
    <w:rsid w:val="00157876"/>
    <w:rsid w:val="00191D82"/>
    <w:rsid w:val="001A3910"/>
    <w:rsid w:val="00256955"/>
    <w:rsid w:val="002A30C5"/>
    <w:rsid w:val="003C4FBC"/>
    <w:rsid w:val="003E49E9"/>
    <w:rsid w:val="003E4E48"/>
    <w:rsid w:val="00400DCA"/>
    <w:rsid w:val="00410C9A"/>
    <w:rsid w:val="00423A0E"/>
    <w:rsid w:val="00454E25"/>
    <w:rsid w:val="004A7424"/>
    <w:rsid w:val="004C0DFD"/>
    <w:rsid w:val="00550ACC"/>
    <w:rsid w:val="0055538D"/>
    <w:rsid w:val="00591A66"/>
    <w:rsid w:val="005B4F70"/>
    <w:rsid w:val="005E262A"/>
    <w:rsid w:val="00664477"/>
    <w:rsid w:val="00697C41"/>
    <w:rsid w:val="006A64C5"/>
    <w:rsid w:val="00714B82"/>
    <w:rsid w:val="007269B3"/>
    <w:rsid w:val="00777B7B"/>
    <w:rsid w:val="007C7C4C"/>
    <w:rsid w:val="008412BE"/>
    <w:rsid w:val="00845893"/>
    <w:rsid w:val="008A0516"/>
    <w:rsid w:val="008C5CDA"/>
    <w:rsid w:val="008C69CF"/>
    <w:rsid w:val="008F7DDE"/>
    <w:rsid w:val="00906951"/>
    <w:rsid w:val="00971A97"/>
    <w:rsid w:val="00A344BC"/>
    <w:rsid w:val="00AA2577"/>
    <w:rsid w:val="00AB5A43"/>
    <w:rsid w:val="00AD327D"/>
    <w:rsid w:val="00AE5C79"/>
    <w:rsid w:val="00B23719"/>
    <w:rsid w:val="00B72E62"/>
    <w:rsid w:val="00BB75AD"/>
    <w:rsid w:val="00BE5278"/>
    <w:rsid w:val="00C022AB"/>
    <w:rsid w:val="00C21989"/>
    <w:rsid w:val="00C2619C"/>
    <w:rsid w:val="00C866CA"/>
    <w:rsid w:val="00C938BA"/>
    <w:rsid w:val="00CD5C7F"/>
    <w:rsid w:val="00D21C4C"/>
    <w:rsid w:val="00D37E0A"/>
    <w:rsid w:val="00D81ADF"/>
    <w:rsid w:val="00D87797"/>
    <w:rsid w:val="00D95036"/>
    <w:rsid w:val="00E134F5"/>
    <w:rsid w:val="00E63997"/>
    <w:rsid w:val="00F0380E"/>
    <w:rsid w:val="00F41E87"/>
    <w:rsid w:val="00F50A48"/>
    <w:rsid w:val="00F73DA5"/>
    <w:rsid w:val="00F871A3"/>
    <w:rsid w:val="00F92846"/>
    <w:rsid w:val="00F9636A"/>
    <w:rsid w:val="00FA2D2C"/>
    <w:rsid w:val="00FC17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559E67"/>
  <w15:chartTrackingRefBased/>
  <w15:docId w15:val="{632433BB-778D-5041-A368-F092CE1D0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19C"/>
    <w:rPr>
      <w:rFonts w:ascii="Times New Roman" w:eastAsia="Times New Roman" w:hAnsi="Times New Roman" w:cs="Times New Roman"/>
    </w:rPr>
  </w:style>
  <w:style w:type="paragraph" w:styleId="Heading1">
    <w:name w:val="heading 1"/>
    <w:basedOn w:val="Normal"/>
    <w:link w:val="Heading1Char"/>
    <w:uiPriority w:val="9"/>
    <w:qFormat/>
    <w:rsid w:val="005B4F70"/>
    <w:pPr>
      <w:spacing w:line="300" w:lineRule="auto"/>
      <w:outlineLvl w:val="0"/>
    </w:pPr>
    <w:rPr>
      <w:rFonts w:ascii="Helvetica" w:eastAsiaTheme="minorHAnsi" w:hAnsi="Helvetica" w:cs="Calibri"/>
      <w:b/>
      <w:bCs/>
      <w:color w:val="202020"/>
      <w:kern w:val="36"/>
      <w:sz w:val="39"/>
      <w:szCs w:val="39"/>
      <w:lang w:eastAsia="zh-CN"/>
    </w:rPr>
  </w:style>
  <w:style w:type="paragraph" w:styleId="Heading2">
    <w:name w:val="heading 2"/>
    <w:basedOn w:val="Normal"/>
    <w:link w:val="Heading2Char"/>
    <w:uiPriority w:val="9"/>
    <w:unhideWhenUsed/>
    <w:qFormat/>
    <w:rsid w:val="005B4F70"/>
    <w:pPr>
      <w:spacing w:line="300" w:lineRule="auto"/>
      <w:outlineLvl w:val="1"/>
    </w:pPr>
    <w:rPr>
      <w:rFonts w:ascii="Helvetica" w:eastAsiaTheme="minorHAnsi" w:hAnsi="Helvetica" w:cs="Calibri"/>
      <w:b/>
      <w:bCs/>
      <w:color w:val="202020"/>
      <w:sz w:val="33"/>
      <w:szCs w:val="33"/>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4F70"/>
    <w:rPr>
      <w:rFonts w:ascii="Helvetica" w:hAnsi="Helvetica" w:cs="Calibri"/>
      <w:b/>
      <w:bCs/>
      <w:color w:val="202020"/>
      <w:kern w:val="36"/>
      <w:sz w:val="39"/>
      <w:szCs w:val="39"/>
      <w:lang w:eastAsia="zh-CN"/>
    </w:rPr>
  </w:style>
  <w:style w:type="character" w:customStyle="1" w:styleId="Heading2Char">
    <w:name w:val="Heading 2 Char"/>
    <w:basedOn w:val="DefaultParagraphFont"/>
    <w:link w:val="Heading2"/>
    <w:uiPriority w:val="9"/>
    <w:rsid w:val="005B4F70"/>
    <w:rPr>
      <w:rFonts w:ascii="Helvetica" w:hAnsi="Helvetica" w:cs="Calibri"/>
      <w:b/>
      <w:bCs/>
      <w:color w:val="202020"/>
      <w:sz w:val="33"/>
      <w:szCs w:val="33"/>
      <w:lang w:eastAsia="zh-CN"/>
    </w:rPr>
  </w:style>
  <w:style w:type="character" w:styleId="Hyperlink">
    <w:name w:val="Hyperlink"/>
    <w:basedOn w:val="DefaultParagraphFont"/>
    <w:uiPriority w:val="99"/>
    <w:unhideWhenUsed/>
    <w:rsid w:val="005B4F70"/>
    <w:rPr>
      <w:color w:val="0000FF"/>
      <w:u w:val="single"/>
    </w:rPr>
  </w:style>
  <w:style w:type="paragraph" w:styleId="NormalWeb">
    <w:name w:val="Normal (Web)"/>
    <w:basedOn w:val="Normal"/>
    <w:uiPriority w:val="99"/>
    <w:semiHidden/>
    <w:unhideWhenUsed/>
    <w:rsid w:val="005B4F70"/>
    <w:pPr>
      <w:spacing w:before="150" w:after="150"/>
    </w:pPr>
    <w:rPr>
      <w:rFonts w:eastAsiaTheme="minorHAnsi"/>
      <w:lang w:eastAsia="zh-CN"/>
    </w:rPr>
  </w:style>
  <w:style w:type="character" w:customStyle="1" w:styleId="UnresolvedMention">
    <w:name w:val="Unresolved Mention"/>
    <w:basedOn w:val="DefaultParagraphFont"/>
    <w:uiPriority w:val="99"/>
    <w:rsid w:val="005B4F70"/>
    <w:rPr>
      <w:color w:val="605E5C"/>
      <w:shd w:val="clear" w:color="auto" w:fill="E1DFDD"/>
    </w:rPr>
  </w:style>
  <w:style w:type="character" w:customStyle="1" w:styleId="apple-converted-space">
    <w:name w:val="apple-converted-space"/>
    <w:basedOn w:val="DefaultParagraphFont"/>
    <w:rsid w:val="00C2619C"/>
  </w:style>
  <w:style w:type="character" w:styleId="Emphasis">
    <w:name w:val="Emphasis"/>
    <w:basedOn w:val="DefaultParagraphFont"/>
    <w:uiPriority w:val="20"/>
    <w:qFormat/>
    <w:rsid w:val="00C2619C"/>
    <w:rPr>
      <w:i/>
      <w:iCs/>
    </w:rPr>
  </w:style>
  <w:style w:type="character" w:styleId="FollowedHyperlink">
    <w:name w:val="FollowedHyperlink"/>
    <w:basedOn w:val="DefaultParagraphFont"/>
    <w:uiPriority w:val="99"/>
    <w:semiHidden/>
    <w:unhideWhenUsed/>
    <w:rsid w:val="00C2619C"/>
    <w:rPr>
      <w:color w:val="954F72" w:themeColor="followedHyperlink"/>
      <w:u w:val="single"/>
    </w:rPr>
  </w:style>
  <w:style w:type="paragraph" w:styleId="Header">
    <w:name w:val="header"/>
    <w:basedOn w:val="Normal"/>
    <w:link w:val="HeaderChar"/>
    <w:uiPriority w:val="99"/>
    <w:unhideWhenUsed/>
    <w:rsid w:val="00F41E87"/>
    <w:pPr>
      <w:tabs>
        <w:tab w:val="center" w:pos="4513"/>
        <w:tab w:val="right" w:pos="9026"/>
      </w:tabs>
    </w:pPr>
  </w:style>
  <w:style w:type="character" w:customStyle="1" w:styleId="HeaderChar">
    <w:name w:val="Header Char"/>
    <w:basedOn w:val="DefaultParagraphFont"/>
    <w:link w:val="Header"/>
    <w:uiPriority w:val="99"/>
    <w:rsid w:val="00F41E87"/>
    <w:rPr>
      <w:rFonts w:ascii="Times New Roman" w:eastAsia="Times New Roman" w:hAnsi="Times New Roman" w:cs="Times New Roman"/>
    </w:rPr>
  </w:style>
  <w:style w:type="paragraph" w:styleId="Footer">
    <w:name w:val="footer"/>
    <w:basedOn w:val="Normal"/>
    <w:link w:val="FooterChar"/>
    <w:uiPriority w:val="99"/>
    <w:unhideWhenUsed/>
    <w:rsid w:val="00F41E87"/>
    <w:pPr>
      <w:tabs>
        <w:tab w:val="center" w:pos="4513"/>
        <w:tab w:val="right" w:pos="9026"/>
      </w:tabs>
    </w:pPr>
  </w:style>
  <w:style w:type="character" w:customStyle="1" w:styleId="FooterChar">
    <w:name w:val="Footer Char"/>
    <w:basedOn w:val="DefaultParagraphFont"/>
    <w:link w:val="Footer"/>
    <w:uiPriority w:val="99"/>
    <w:rsid w:val="00F41E87"/>
    <w:rPr>
      <w:rFonts w:ascii="Times New Roman" w:eastAsia="Times New Roman" w:hAnsi="Times New Roman" w:cs="Times New Roman"/>
    </w:rPr>
  </w:style>
  <w:style w:type="paragraph" w:styleId="FootnoteText">
    <w:name w:val="footnote text"/>
    <w:basedOn w:val="Normal"/>
    <w:link w:val="FootnoteTextChar"/>
    <w:uiPriority w:val="99"/>
    <w:unhideWhenUsed/>
    <w:rsid w:val="005E262A"/>
    <w:rPr>
      <w:rFonts w:asciiTheme="minorHAnsi" w:eastAsiaTheme="minorHAnsi" w:hAnsiTheme="minorHAnsi" w:cstheme="minorBidi"/>
      <w:lang w:val="fr-FR"/>
    </w:rPr>
  </w:style>
  <w:style w:type="character" w:customStyle="1" w:styleId="FootnoteTextChar">
    <w:name w:val="Footnote Text Char"/>
    <w:basedOn w:val="DefaultParagraphFont"/>
    <w:link w:val="FootnoteText"/>
    <w:uiPriority w:val="99"/>
    <w:rsid w:val="005E262A"/>
    <w:rPr>
      <w:lang w:val="fr-FR"/>
    </w:rPr>
  </w:style>
  <w:style w:type="character" w:styleId="FootnoteReference">
    <w:name w:val="footnote reference"/>
    <w:basedOn w:val="DefaultParagraphFont"/>
    <w:uiPriority w:val="99"/>
    <w:unhideWhenUsed/>
    <w:rsid w:val="005E262A"/>
    <w:rPr>
      <w:vertAlign w:val="superscript"/>
    </w:rPr>
  </w:style>
  <w:style w:type="table" w:styleId="TableGrid">
    <w:name w:val="Table Grid"/>
    <w:basedOn w:val="TableNormal"/>
    <w:uiPriority w:val="39"/>
    <w:rsid w:val="003C4F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15583">
      <w:bodyDiv w:val="1"/>
      <w:marLeft w:val="0"/>
      <w:marRight w:val="0"/>
      <w:marTop w:val="0"/>
      <w:marBottom w:val="0"/>
      <w:divBdr>
        <w:top w:val="none" w:sz="0" w:space="0" w:color="auto"/>
        <w:left w:val="none" w:sz="0" w:space="0" w:color="auto"/>
        <w:bottom w:val="none" w:sz="0" w:space="0" w:color="auto"/>
        <w:right w:val="none" w:sz="0" w:space="0" w:color="auto"/>
      </w:divBdr>
    </w:div>
    <w:div w:id="60182892">
      <w:bodyDiv w:val="1"/>
      <w:marLeft w:val="0"/>
      <w:marRight w:val="0"/>
      <w:marTop w:val="0"/>
      <w:marBottom w:val="0"/>
      <w:divBdr>
        <w:top w:val="none" w:sz="0" w:space="0" w:color="auto"/>
        <w:left w:val="none" w:sz="0" w:space="0" w:color="auto"/>
        <w:bottom w:val="none" w:sz="0" w:space="0" w:color="auto"/>
        <w:right w:val="none" w:sz="0" w:space="0" w:color="auto"/>
      </w:divBdr>
    </w:div>
    <w:div w:id="302153491">
      <w:bodyDiv w:val="1"/>
      <w:marLeft w:val="0"/>
      <w:marRight w:val="0"/>
      <w:marTop w:val="0"/>
      <w:marBottom w:val="0"/>
      <w:divBdr>
        <w:top w:val="none" w:sz="0" w:space="0" w:color="auto"/>
        <w:left w:val="none" w:sz="0" w:space="0" w:color="auto"/>
        <w:bottom w:val="none" w:sz="0" w:space="0" w:color="auto"/>
        <w:right w:val="none" w:sz="0" w:space="0" w:color="auto"/>
      </w:divBdr>
    </w:div>
    <w:div w:id="594750174">
      <w:bodyDiv w:val="1"/>
      <w:marLeft w:val="0"/>
      <w:marRight w:val="0"/>
      <w:marTop w:val="0"/>
      <w:marBottom w:val="0"/>
      <w:divBdr>
        <w:top w:val="none" w:sz="0" w:space="0" w:color="auto"/>
        <w:left w:val="none" w:sz="0" w:space="0" w:color="auto"/>
        <w:bottom w:val="none" w:sz="0" w:space="0" w:color="auto"/>
        <w:right w:val="none" w:sz="0" w:space="0" w:color="auto"/>
      </w:divBdr>
    </w:div>
    <w:div w:id="717170586">
      <w:bodyDiv w:val="1"/>
      <w:marLeft w:val="0"/>
      <w:marRight w:val="0"/>
      <w:marTop w:val="0"/>
      <w:marBottom w:val="0"/>
      <w:divBdr>
        <w:top w:val="none" w:sz="0" w:space="0" w:color="auto"/>
        <w:left w:val="none" w:sz="0" w:space="0" w:color="auto"/>
        <w:bottom w:val="none" w:sz="0" w:space="0" w:color="auto"/>
        <w:right w:val="none" w:sz="0" w:space="0" w:color="auto"/>
      </w:divBdr>
    </w:div>
    <w:div w:id="805463636">
      <w:bodyDiv w:val="1"/>
      <w:marLeft w:val="0"/>
      <w:marRight w:val="0"/>
      <w:marTop w:val="0"/>
      <w:marBottom w:val="0"/>
      <w:divBdr>
        <w:top w:val="none" w:sz="0" w:space="0" w:color="auto"/>
        <w:left w:val="none" w:sz="0" w:space="0" w:color="auto"/>
        <w:bottom w:val="none" w:sz="0" w:space="0" w:color="auto"/>
        <w:right w:val="none" w:sz="0" w:space="0" w:color="auto"/>
      </w:divBdr>
    </w:div>
    <w:div w:id="854226286">
      <w:bodyDiv w:val="1"/>
      <w:marLeft w:val="0"/>
      <w:marRight w:val="0"/>
      <w:marTop w:val="0"/>
      <w:marBottom w:val="0"/>
      <w:divBdr>
        <w:top w:val="none" w:sz="0" w:space="0" w:color="auto"/>
        <w:left w:val="none" w:sz="0" w:space="0" w:color="auto"/>
        <w:bottom w:val="none" w:sz="0" w:space="0" w:color="auto"/>
        <w:right w:val="none" w:sz="0" w:space="0" w:color="auto"/>
      </w:divBdr>
    </w:div>
    <w:div w:id="883566436">
      <w:bodyDiv w:val="1"/>
      <w:marLeft w:val="0"/>
      <w:marRight w:val="0"/>
      <w:marTop w:val="0"/>
      <w:marBottom w:val="0"/>
      <w:divBdr>
        <w:top w:val="none" w:sz="0" w:space="0" w:color="auto"/>
        <w:left w:val="none" w:sz="0" w:space="0" w:color="auto"/>
        <w:bottom w:val="none" w:sz="0" w:space="0" w:color="auto"/>
        <w:right w:val="none" w:sz="0" w:space="0" w:color="auto"/>
      </w:divBdr>
      <w:divsChild>
        <w:div w:id="951016959">
          <w:marLeft w:val="0"/>
          <w:marRight w:val="0"/>
          <w:marTop w:val="0"/>
          <w:marBottom w:val="300"/>
          <w:divBdr>
            <w:top w:val="none" w:sz="0" w:space="0" w:color="auto"/>
            <w:left w:val="none" w:sz="0" w:space="0" w:color="auto"/>
            <w:bottom w:val="none" w:sz="0" w:space="0" w:color="auto"/>
            <w:right w:val="none" w:sz="0" w:space="0" w:color="auto"/>
          </w:divBdr>
        </w:div>
      </w:divsChild>
    </w:div>
    <w:div w:id="980964608">
      <w:bodyDiv w:val="1"/>
      <w:marLeft w:val="0"/>
      <w:marRight w:val="0"/>
      <w:marTop w:val="0"/>
      <w:marBottom w:val="0"/>
      <w:divBdr>
        <w:top w:val="none" w:sz="0" w:space="0" w:color="auto"/>
        <w:left w:val="none" w:sz="0" w:space="0" w:color="auto"/>
        <w:bottom w:val="none" w:sz="0" w:space="0" w:color="auto"/>
        <w:right w:val="none" w:sz="0" w:space="0" w:color="auto"/>
      </w:divBdr>
    </w:div>
    <w:div w:id="1680231055">
      <w:bodyDiv w:val="1"/>
      <w:marLeft w:val="0"/>
      <w:marRight w:val="0"/>
      <w:marTop w:val="0"/>
      <w:marBottom w:val="0"/>
      <w:divBdr>
        <w:top w:val="none" w:sz="0" w:space="0" w:color="auto"/>
        <w:left w:val="none" w:sz="0" w:space="0" w:color="auto"/>
        <w:bottom w:val="none" w:sz="0" w:space="0" w:color="auto"/>
        <w:right w:val="none" w:sz="0" w:space="0" w:color="auto"/>
      </w:divBdr>
    </w:div>
    <w:div w:id="171110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info@galerielmarsa.com" TargetMode="External"/><Relationship Id="rId18" Type="http://schemas.openxmlformats.org/officeDocument/2006/relationships/hyperlink" Target="https://www.facebook.com/Elmarsagallery/"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goo.gl/maps/a9fJu2DjmuS2"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cid:image003.png@01D4D344.62DACB90"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cid:image004.png@01D4D344.62DACB90"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s://www.instagram.com/elmarsagallery/" TargetMode="External"/><Relationship Id="rId23" Type="http://schemas.openxmlformats.org/officeDocument/2006/relationships/image" Target="cid:image005.png@01D4D344.62DACB90" TargetMode="External"/><Relationship Id="rId10" Type="http://schemas.openxmlformats.org/officeDocument/2006/relationships/image" Target="media/image5.jpeg"/><Relationship Id="rId19"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www.galerielmarsa.com/" TargetMode="External"/><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8</Pages>
  <Words>1674</Words>
  <Characters>9548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 ben salah</dc:creator>
  <cp:keywords/>
  <dc:description/>
  <cp:lastModifiedBy>Hp</cp:lastModifiedBy>
  <cp:revision>5</cp:revision>
  <cp:lastPrinted>2019-11-12T13:06:00Z</cp:lastPrinted>
  <dcterms:created xsi:type="dcterms:W3CDTF">2019-11-12T09:20:00Z</dcterms:created>
  <dcterms:modified xsi:type="dcterms:W3CDTF">2019-11-12T13:07:00Z</dcterms:modified>
</cp:coreProperties>
</file>